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C2" w:rsidRDefault="00552D4D" w:rsidP="000971C2">
      <w:pPr>
        <w:pStyle w:val="a9"/>
        <w:jc w:val="center"/>
        <w:rPr>
          <w:rFonts w:ascii="Times New Roman" w:hAnsi="Times New Roman"/>
        </w:rPr>
      </w:pPr>
      <w:bookmarkStart w:id="0" w:name="bookmark1"/>
      <w:r>
        <w:rPr>
          <w:rFonts w:ascii="Times New Roman" w:hAnsi="Times New Roman"/>
        </w:rPr>
        <w:t xml:space="preserve">                      </w:t>
      </w:r>
      <w:r w:rsidR="000971C2">
        <w:rPr>
          <w:rFonts w:ascii="Times New Roman" w:hAnsi="Times New Roman"/>
        </w:rPr>
        <w:t>Муниципальное бюджетное общеобразовательное учреждение</w:t>
      </w:r>
    </w:p>
    <w:p w:rsidR="000971C2" w:rsidRDefault="00552D4D" w:rsidP="000971C2">
      <w:pPr>
        <w:pStyle w:val="a9"/>
        <w:jc w:val="center"/>
        <w:rPr>
          <w:rFonts w:ascii="Times New Roman" w:hAnsi="Times New Roman"/>
        </w:rPr>
      </w:pPr>
      <w:r>
        <w:rPr>
          <w:rFonts w:ascii="Times New Roman" w:hAnsi="Times New Roman"/>
        </w:rPr>
        <w:t xml:space="preserve">                     </w:t>
      </w:r>
      <w:r w:rsidR="000971C2">
        <w:rPr>
          <w:rFonts w:ascii="Times New Roman" w:hAnsi="Times New Roman"/>
        </w:rPr>
        <w:t>средняя общеобразовательная школа пос. Литовко</w:t>
      </w:r>
    </w:p>
    <w:p w:rsidR="000971C2" w:rsidRDefault="00552D4D" w:rsidP="000971C2">
      <w:pPr>
        <w:pStyle w:val="a9"/>
        <w:jc w:val="center"/>
        <w:rPr>
          <w:rFonts w:ascii="Times New Roman" w:hAnsi="Times New Roman"/>
        </w:rPr>
      </w:pPr>
      <w:r>
        <w:rPr>
          <w:rFonts w:ascii="Times New Roman" w:hAnsi="Times New Roman"/>
        </w:rPr>
        <w:t xml:space="preserve">                    </w:t>
      </w:r>
      <w:r w:rsidR="000971C2">
        <w:rPr>
          <w:rFonts w:ascii="Times New Roman" w:hAnsi="Times New Roman"/>
        </w:rPr>
        <w:t>Амурского муниципального района  Хабаровского края</w:t>
      </w:r>
    </w:p>
    <w:p w:rsidR="000971C2" w:rsidRDefault="000971C2" w:rsidP="000971C2">
      <w:pPr>
        <w:pStyle w:val="a9"/>
        <w:rPr>
          <w:rFonts w:ascii="Times New Roman" w:hAnsi="Times New Roman"/>
        </w:rPr>
      </w:pPr>
    </w:p>
    <w:p w:rsidR="000971C2" w:rsidRDefault="000971C2" w:rsidP="000971C2">
      <w:pPr>
        <w:pStyle w:val="a9"/>
        <w:rPr>
          <w:rFonts w:ascii="Times New Roman" w:hAnsi="Times New Roman"/>
        </w:rPr>
      </w:pPr>
    </w:p>
    <w:p w:rsidR="000971C2" w:rsidRDefault="000971C2" w:rsidP="000971C2">
      <w:pPr>
        <w:rPr>
          <w:rFonts w:ascii="Times New Roman" w:hAnsi="Times New Roman"/>
        </w:rPr>
      </w:pPr>
    </w:p>
    <w:p w:rsidR="000971C2" w:rsidRDefault="000971C2" w:rsidP="000971C2">
      <w:pPr>
        <w:pStyle w:val="ab"/>
        <w:spacing w:before="0" w:beforeAutospacing="0" w:after="0" w:afterAutospacing="0" w:line="345" w:lineRule="atLeast"/>
        <w:jc w:val="center"/>
        <w:textAlignment w:val="baseline"/>
        <w:rPr>
          <w:sz w:val="32"/>
          <w:szCs w:val="28"/>
        </w:rPr>
      </w:pPr>
    </w:p>
    <w:tbl>
      <w:tblPr>
        <w:tblW w:w="0" w:type="auto"/>
        <w:jc w:val="right"/>
        <w:tblLook w:val="04A0"/>
      </w:tblPr>
      <w:tblGrid>
        <w:gridCol w:w="3120"/>
      </w:tblGrid>
      <w:tr w:rsidR="000971C2" w:rsidTr="000971C2">
        <w:trPr>
          <w:jc w:val="right"/>
        </w:trPr>
        <w:tc>
          <w:tcPr>
            <w:tcW w:w="3120" w:type="dxa"/>
            <w:hideMark/>
          </w:tcPr>
          <w:p w:rsidR="000971C2" w:rsidRDefault="000971C2">
            <w:pPr>
              <w:pStyle w:val="a9"/>
              <w:rPr>
                <w:rFonts w:ascii="Times New Roman" w:eastAsia="Times New Roman" w:hAnsi="Times New Roman" w:cs="Times New Roman"/>
              </w:rPr>
            </w:pPr>
            <w:r>
              <w:rPr>
                <w:rFonts w:ascii="Times New Roman" w:hAnsi="Times New Roman"/>
              </w:rPr>
              <w:t xml:space="preserve">Утверждено                                                                                                         приказом  директора </w:t>
            </w:r>
          </w:p>
          <w:p w:rsidR="000971C2" w:rsidRDefault="000971C2">
            <w:pPr>
              <w:pStyle w:val="a9"/>
              <w:rPr>
                <w:rFonts w:ascii="Times New Roman" w:hAnsi="Times New Roman"/>
              </w:rPr>
            </w:pPr>
            <w:r>
              <w:rPr>
                <w:rFonts w:ascii="Times New Roman" w:hAnsi="Times New Roman"/>
              </w:rPr>
              <w:t>МБОУ СОШ пос. Литовко</w:t>
            </w:r>
          </w:p>
          <w:p w:rsidR="000971C2" w:rsidRDefault="000971C2">
            <w:pPr>
              <w:pStyle w:val="a9"/>
              <w:rPr>
                <w:rFonts w:ascii="Times New Roman" w:hAnsi="Times New Roman"/>
              </w:rPr>
            </w:pPr>
            <w:r>
              <w:rPr>
                <w:rFonts w:ascii="Times New Roman" w:hAnsi="Times New Roman"/>
              </w:rPr>
              <w:t xml:space="preserve">от  29 января 2016 года </w:t>
            </w:r>
          </w:p>
          <w:p w:rsidR="000971C2" w:rsidRDefault="000971C2">
            <w:pPr>
              <w:pStyle w:val="a9"/>
              <w:rPr>
                <w:rFonts w:ascii="Times New Roman" w:eastAsia="Times New Roman" w:hAnsi="Times New Roman"/>
              </w:rPr>
            </w:pPr>
            <w:r>
              <w:rPr>
                <w:rFonts w:ascii="Times New Roman" w:hAnsi="Times New Roman"/>
              </w:rPr>
              <w:t xml:space="preserve">№  14 - Д                                                                                                                                                                                                     </w:t>
            </w:r>
          </w:p>
        </w:tc>
      </w:tr>
    </w:tbl>
    <w:p w:rsidR="000971C2" w:rsidRDefault="000971C2" w:rsidP="000971C2">
      <w:pPr>
        <w:pStyle w:val="a9"/>
        <w:rPr>
          <w:rFonts w:ascii="Times New Roman" w:eastAsia="Times New Roman" w:hAnsi="Times New Roman"/>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32"/>
          <w:szCs w:val="32"/>
        </w:rPr>
      </w:pPr>
    </w:p>
    <w:p w:rsidR="000971C2" w:rsidRDefault="000971C2" w:rsidP="000971C2">
      <w:pPr>
        <w:pStyle w:val="a9"/>
        <w:jc w:val="center"/>
        <w:rPr>
          <w:rFonts w:ascii="Times New Roman" w:hAnsi="Times New Roman"/>
          <w:b/>
          <w:sz w:val="32"/>
          <w:szCs w:val="32"/>
        </w:rPr>
      </w:pPr>
      <w:r>
        <w:rPr>
          <w:rFonts w:ascii="Times New Roman" w:hAnsi="Times New Roman"/>
          <w:b/>
          <w:sz w:val="32"/>
          <w:szCs w:val="32"/>
        </w:rPr>
        <w:t xml:space="preserve">ПОЛОЖЕНИЕ  </w:t>
      </w:r>
    </w:p>
    <w:p w:rsidR="000971C2" w:rsidRDefault="000971C2" w:rsidP="000971C2">
      <w:pPr>
        <w:pStyle w:val="a9"/>
        <w:jc w:val="center"/>
        <w:rPr>
          <w:rFonts w:ascii="Times New Roman" w:hAnsi="Times New Roman"/>
          <w:b/>
          <w:sz w:val="32"/>
          <w:szCs w:val="32"/>
        </w:rPr>
      </w:pPr>
      <w:r>
        <w:rPr>
          <w:rFonts w:ascii="Times New Roman" w:hAnsi="Times New Roman"/>
          <w:b/>
          <w:sz w:val="32"/>
          <w:szCs w:val="32"/>
        </w:rPr>
        <w:t>О ПРОФИЛЬНЫХ КЛАССАХ</w:t>
      </w:r>
    </w:p>
    <w:p w:rsidR="000971C2" w:rsidRDefault="000971C2" w:rsidP="000971C2">
      <w:pPr>
        <w:pStyle w:val="a9"/>
        <w:jc w:val="center"/>
        <w:rPr>
          <w:rFonts w:ascii="Times New Roman" w:hAnsi="Times New Roman"/>
          <w:b/>
          <w:sz w:val="32"/>
          <w:szCs w:val="32"/>
        </w:rPr>
      </w:pPr>
    </w:p>
    <w:p w:rsidR="000971C2" w:rsidRDefault="000971C2" w:rsidP="000971C2">
      <w:pPr>
        <w:pStyle w:val="a9"/>
        <w:jc w:val="center"/>
        <w:rPr>
          <w:rFonts w:ascii="Times New Roman" w:hAnsi="Times New Roman"/>
          <w:b/>
          <w:sz w:val="32"/>
          <w:szCs w:val="32"/>
        </w:rPr>
      </w:pPr>
    </w:p>
    <w:p w:rsidR="000971C2" w:rsidRDefault="000971C2" w:rsidP="000971C2">
      <w:pPr>
        <w:pStyle w:val="a9"/>
        <w:jc w:val="center"/>
        <w:rPr>
          <w:rFonts w:ascii="Times New Roman" w:hAnsi="Times New Roman"/>
          <w:b/>
          <w:sz w:val="32"/>
          <w:szCs w:val="32"/>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p w:rsidR="000971C2" w:rsidRDefault="000971C2" w:rsidP="000971C2">
      <w:pPr>
        <w:pStyle w:val="a9"/>
        <w:jc w:val="center"/>
        <w:rPr>
          <w:rFonts w:ascii="Times New Roman" w:hAnsi="Times New Roman"/>
          <w:b/>
          <w:sz w:val="26"/>
          <w:szCs w:val="26"/>
        </w:rPr>
      </w:pPr>
    </w:p>
    <w:tbl>
      <w:tblPr>
        <w:tblpPr w:leftFromText="180" w:rightFromText="180" w:bottomFromText="200" w:vertAnchor="text" w:horzAnchor="margin" w:tblpY="25"/>
        <w:tblW w:w="11437" w:type="dxa"/>
        <w:tblLook w:val="04A0"/>
      </w:tblPr>
      <w:tblGrid>
        <w:gridCol w:w="1893"/>
        <w:gridCol w:w="1319"/>
        <w:gridCol w:w="2255"/>
        <w:gridCol w:w="1319"/>
        <w:gridCol w:w="1077"/>
        <w:gridCol w:w="3574"/>
      </w:tblGrid>
      <w:tr w:rsidR="00552D4D" w:rsidTr="00552D4D">
        <w:trPr>
          <w:gridAfter w:val="2"/>
          <w:wAfter w:w="4651" w:type="dxa"/>
          <w:trHeight w:val="52"/>
        </w:trPr>
        <w:tc>
          <w:tcPr>
            <w:tcW w:w="6786" w:type="dxa"/>
            <w:gridSpan w:val="4"/>
            <w:tcBorders>
              <w:bottom w:val="nil"/>
            </w:tcBorders>
          </w:tcPr>
          <w:p w:rsidR="00552D4D" w:rsidRDefault="00552D4D" w:rsidP="00552D4D">
            <w:pPr>
              <w:pStyle w:val="a9"/>
              <w:rPr>
                <w:rFonts w:ascii="Times New Roman" w:eastAsia="Times New Roman" w:hAnsi="Times New Roman" w:cs="Times New Roman"/>
              </w:rPr>
            </w:pPr>
          </w:p>
          <w:p w:rsidR="00552D4D" w:rsidRDefault="00552D4D" w:rsidP="00552D4D">
            <w:pPr>
              <w:pStyle w:val="a9"/>
              <w:rPr>
                <w:rFonts w:ascii="Times New Roman" w:eastAsia="Times New Roman" w:hAnsi="Times New Roman"/>
              </w:rPr>
            </w:pPr>
          </w:p>
        </w:tc>
      </w:tr>
      <w:tr w:rsidR="00552D4D" w:rsidTr="00552D4D">
        <w:trPr>
          <w:gridBefore w:val="1"/>
          <w:wBefore w:w="1893" w:type="dxa"/>
          <w:trHeight w:val="1182"/>
        </w:trPr>
        <w:tc>
          <w:tcPr>
            <w:tcW w:w="3574" w:type="dxa"/>
            <w:gridSpan w:val="2"/>
            <w:tcBorders>
              <w:left w:val="nil"/>
            </w:tcBorders>
            <w:vAlign w:val="center"/>
          </w:tcPr>
          <w:p w:rsidR="00552D4D" w:rsidRPr="00620D2B" w:rsidRDefault="00552D4D" w:rsidP="00552D4D">
            <w:pPr>
              <w:pStyle w:val="a9"/>
              <w:rPr>
                <w:rFonts w:ascii="Times New Roman" w:eastAsia="Times New Roman" w:hAnsi="Times New Roman" w:cs="Times New Roman"/>
              </w:rPr>
            </w:pPr>
            <w:r>
              <w:rPr>
                <w:rFonts w:ascii="Times New Roman" w:hAnsi="Times New Roman"/>
              </w:rPr>
              <w:t>Принято на заседании</w:t>
            </w:r>
          </w:p>
          <w:p w:rsidR="00552D4D" w:rsidRPr="00620D2B" w:rsidRDefault="00552D4D" w:rsidP="00552D4D">
            <w:pPr>
              <w:pStyle w:val="a9"/>
              <w:rPr>
                <w:rFonts w:ascii="Times New Roman" w:hAnsi="Times New Roman"/>
              </w:rPr>
            </w:pPr>
            <w:r>
              <w:rPr>
                <w:rFonts w:ascii="Times New Roman" w:hAnsi="Times New Roman"/>
              </w:rPr>
              <w:t>педагогического совета, протокол №  4 от 29.01.2016</w:t>
            </w:r>
          </w:p>
        </w:tc>
        <w:tc>
          <w:tcPr>
            <w:tcW w:w="5970" w:type="dxa"/>
            <w:gridSpan w:val="3"/>
            <w:tcBorders>
              <w:left w:val="nil"/>
            </w:tcBorders>
            <w:shd w:val="clear" w:color="auto" w:fill="auto"/>
          </w:tcPr>
          <w:p w:rsidR="00552D4D" w:rsidRPr="00552D4D" w:rsidRDefault="00552D4D" w:rsidP="00552D4D">
            <w:pPr>
              <w:rPr>
                <w:rFonts w:ascii="Times New Roman" w:hAnsi="Times New Roman" w:cs="Times New Roman"/>
                <w:b/>
                <w:bCs/>
                <w:sz w:val="28"/>
                <w:szCs w:val="28"/>
              </w:rPr>
            </w:pPr>
          </w:p>
          <w:p w:rsidR="00370626" w:rsidRDefault="00552D4D" w:rsidP="00552D4D">
            <w:pPr>
              <w:pStyle w:val="a9"/>
              <w:spacing w:line="276" w:lineRule="auto"/>
              <w:rPr>
                <w:rFonts w:ascii="Times New Roman" w:hAnsi="Times New Roman" w:cs="Times New Roman"/>
                <w:bCs/>
              </w:rPr>
            </w:pPr>
            <w:r>
              <w:rPr>
                <w:rFonts w:ascii="Times New Roman" w:hAnsi="Times New Roman" w:cs="Times New Roman"/>
                <w:bCs/>
              </w:rPr>
              <w:t xml:space="preserve"> </w:t>
            </w:r>
            <w:r w:rsidRPr="00552D4D">
              <w:rPr>
                <w:rFonts w:ascii="Times New Roman" w:hAnsi="Times New Roman" w:cs="Times New Roman"/>
                <w:bCs/>
              </w:rPr>
              <w:t>Принято с учетом мнения родителей,</w:t>
            </w:r>
          </w:p>
          <w:p w:rsidR="00552D4D" w:rsidRPr="00552D4D" w:rsidRDefault="00370626" w:rsidP="00552D4D">
            <w:pPr>
              <w:pStyle w:val="a9"/>
              <w:spacing w:line="276" w:lineRule="auto"/>
              <w:rPr>
                <w:rFonts w:ascii="Times New Roman" w:hAnsi="Times New Roman" w:cs="Times New Roman"/>
                <w:bCs/>
                <w:lang w:eastAsia="en-US"/>
              </w:rPr>
            </w:pPr>
            <w:r>
              <w:rPr>
                <w:rFonts w:ascii="Times New Roman" w:hAnsi="Times New Roman" w:cs="Times New Roman"/>
                <w:bCs/>
              </w:rPr>
              <w:t xml:space="preserve">(законных представителей) несовершеннолетних </w:t>
            </w:r>
            <w:r w:rsidR="00552D4D" w:rsidRPr="00552D4D">
              <w:rPr>
                <w:rFonts w:ascii="Times New Roman" w:hAnsi="Times New Roman" w:cs="Times New Roman"/>
                <w:bCs/>
              </w:rPr>
              <w:t xml:space="preserve"> </w:t>
            </w:r>
            <w:r>
              <w:rPr>
                <w:rFonts w:ascii="Times New Roman" w:hAnsi="Times New Roman" w:cs="Times New Roman"/>
                <w:bCs/>
              </w:rPr>
              <w:t xml:space="preserve">обучающихся, </w:t>
            </w:r>
            <w:r w:rsidR="00552D4D" w:rsidRPr="00552D4D">
              <w:rPr>
                <w:rFonts w:ascii="Times New Roman" w:hAnsi="Times New Roman" w:cs="Times New Roman"/>
                <w:bCs/>
              </w:rPr>
              <w:t xml:space="preserve">протокол </w:t>
            </w:r>
            <w:r>
              <w:rPr>
                <w:rFonts w:ascii="Times New Roman" w:hAnsi="Times New Roman" w:cs="Times New Roman"/>
                <w:bCs/>
              </w:rPr>
              <w:t xml:space="preserve"> </w:t>
            </w:r>
            <w:r w:rsidR="00552D4D" w:rsidRPr="00552D4D">
              <w:rPr>
                <w:rFonts w:ascii="Times New Roman" w:hAnsi="Times New Roman" w:cs="Times New Roman"/>
                <w:bCs/>
              </w:rPr>
              <w:t>общешкольного родительского  собрания № 2 от 19.01.2016</w:t>
            </w:r>
          </w:p>
        </w:tc>
      </w:tr>
      <w:tr w:rsidR="00552D4D" w:rsidTr="00552D4D">
        <w:trPr>
          <w:gridBefore w:val="2"/>
          <w:gridAfter w:val="1"/>
          <w:wBefore w:w="3212" w:type="dxa"/>
          <w:wAfter w:w="3574" w:type="dxa"/>
          <w:trHeight w:val="135"/>
        </w:trPr>
        <w:tc>
          <w:tcPr>
            <w:tcW w:w="4651" w:type="dxa"/>
            <w:gridSpan w:val="3"/>
            <w:shd w:val="clear" w:color="auto" w:fill="auto"/>
          </w:tcPr>
          <w:p w:rsidR="00552D4D" w:rsidRDefault="00552D4D" w:rsidP="00552D4D">
            <w:pPr>
              <w:rPr>
                <w:rFonts w:ascii="Times New Roman" w:eastAsia="Times New Roman" w:hAnsi="Times New Roman"/>
                <w:b/>
                <w:bCs/>
                <w:spacing w:val="-7"/>
                <w:sz w:val="28"/>
                <w:szCs w:val="28"/>
              </w:rPr>
            </w:pPr>
          </w:p>
        </w:tc>
      </w:tr>
    </w:tbl>
    <w:p w:rsidR="000971C2" w:rsidRDefault="000971C2" w:rsidP="000971C2">
      <w:pPr>
        <w:pStyle w:val="a9"/>
        <w:jc w:val="center"/>
        <w:rPr>
          <w:rFonts w:ascii="Times New Roman" w:hAnsi="Times New Roman"/>
          <w:b/>
          <w:sz w:val="26"/>
          <w:szCs w:val="26"/>
        </w:rPr>
      </w:pPr>
    </w:p>
    <w:p w:rsidR="000971C2" w:rsidRDefault="000971C2" w:rsidP="00620D2B">
      <w:pPr>
        <w:pStyle w:val="a9"/>
        <w:jc w:val="both"/>
        <w:rPr>
          <w:rFonts w:ascii="Times New Roman" w:hAnsi="Times New Roman" w:cs="Times New Roman"/>
          <w:b/>
          <w:sz w:val="26"/>
          <w:szCs w:val="26"/>
        </w:rPr>
      </w:pPr>
    </w:p>
    <w:p w:rsidR="00F63247" w:rsidRPr="00F41AF0" w:rsidRDefault="00C43F3D" w:rsidP="00C43F3D">
      <w:pPr>
        <w:pStyle w:val="a9"/>
        <w:ind w:left="1701" w:firstLine="284"/>
        <w:jc w:val="both"/>
        <w:rPr>
          <w:rFonts w:ascii="Times New Roman" w:hAnsi="Times New Roman" w:cs="Times New Roman"/>
          <w:b/>
          <w:sz w:val="26"/>
          <w:szCs w:val="26"/>
        </w:rPr>
      </w:pPr>
      <w:r w:rsidRPr="00F41AF0">
        <w:rPr>
          <w:rFonts w:ascii="Times New Roman" w:hAnsi="Times New Roman" w:cs="Times New Roman"/>
          <w:b/>
          <w:sz w:val="26"/>
          <w:szCs w:val="26"/>
        </w:rPr>
        <w:lastRenderedPageBreak/>
        <w:t xml:space="preserve">1. </w:t>
      </w:r>
      <w:r w:rsidR="00F66B0C" w:rsidRPr="00F41AF0">
        <w:rPr>
          <w:rFonts w:ascii="Times New Roman" w:hAnsi="Times New Roman" w:cs="Times New Roman"/>
          <w:b/>
          <w:sz w:val="26"/>
          <w:szCs w:val="26"/>
        </w:rPr>
        <w:t>Общие положения</w:t>
      </w:r>
      <w:bookmarkEnd w:id="0"/>
    </w:p>
    <w:p w:rsidR="00F63247" w:rsidRPr="00C43F3D" w:rsidRDefault="00C43F3D" w:rsidP="00C43F3D">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xml:space="preserve">1.1. </w:t>
      </w:r>
      <w:r w:rsidR="00F66B0C" w:rsidRPr="00C43F3D">
        <w:rPr>
          <w:rFonts w:ascii="Times New Roman" w:hAnsi="Times New Roman" w:cs="Times New Roman"/>
          <w:sz w:val="26"/>
          <w:szCs w:val="26"/>
        </w:rPr>
        <w:t>Настоящее Положение о профильных классах (далее Положение) разработано на основании Закона Российской Фед</w:t>
      </w:r>
      <w:r w:rsidR="00F41AF0">
        <w:rPr>
          <w:rFonts w:ascii="Times New Roman" w:hAnsi="Times New Roman" w:cs="Times New Roman"/>
          <w:sz w:val="26"/>
          <w:szCs w:val="26"/>
        </w:rPr>
        <w:t xml:space="preserve">ерации «Об образовании» № 273 </w:t>
      </w:r>
    </w:p>
    <w:p w:rsidR="00F63247" w:rsidRPr="00C43F3D" w:rsidRDefault="00F41AF0" w:rsidP="00F41AF0">
      <w:pPr>
        <w:pStyle w:val="a9"/>
        <w:ind w:left="1701"/>
        <w:jc w:val="both"/>
        <w:rPr>
          <w:rFonts w:ascii="Times New Roman" w:hAnsi="Times New Roman" w:cs="Times New Roman"/>
          <w:sz w:val="26"/>
          <w:szCs w:val="26"/>
        </w:rPr>
      </w:pPr>
      <w:r>
        <w:rPr>
          <w:rFonts w:ascii="Times New Roman" w:hAnsi="Times New Roman" w:cs="Times New Roman"/>
          <w:sz w:val="26"/>
          <w:szCs w:val="26"/>
        </w:rPr>
        <w:t>от 29</w:t>
      </w:r>
      <w:r w:rsidR="00F66B0C" w:rsidRPr="00C43F3D">
        <w:rPr>
          <w:rFonts w:ascii="Times New Roman" w:hAnsi="Times New Roman" w:cs="Times New Roman"/>
          <w:sz w:val="26"/>
          <w:szCs w:val="26"/>
        </w:rPr>
        <w:t>декабря 2012г., закона Хабаровского края от 30 октября 2013 года «О случаях и порядках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 Устава образовательного учреждения.</w:t>
      </w:r>
    </w:p>
    <w:p w:rsidR="00F63247" w:rsidRPr="00C43F3D" w:rsidRDefault="00C43F3D" w:rsidP="00C43F3D">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xml:space="preserve">1.2. </w:t>
      </w:r>
      <w:r w:rsidR="00F66B0C" w:rsidRPr="00C43F3D">
        <w:rPr>
          <w:rFonts w:ascii="Times New Roman" w:hAnsi="Times New Roman" w:cs="Times New Roman"/>
          <w:sz w:val="26"/>
          <w:szCs w:val="26"/>
        </w:rPr>
        <w:t>Настоящее Положение определяет порядок формирования профильных классов М</w:t>
      </w:r>
      <w:r w:rsidR="00F41AF0">
        <w:rPr>
          <w:rFonts w:ascii="Times New Roman" w:hAnsi="Times New Roman" w:cs="Times New Roman"/>
          <w:sz w:val="26"/>
          <w:szCs w:val="26"/>
        </w:rPr>
        <w:t>Б</w:t>
      </w:r>
      <w:r w:rsidR="00F66B0C" w:rsidRPr="00C43F3D">
        <w:rPr>
          <w:rFonts w:ascii="Times New Roman" w:hAnsi="Times New Roman" w:cs="Times New Roman"/>
          <w:sz w:val="26"/>
          <w:szCs w:val="26"/>
        </w:rPr>
        <w:t xml:space="preserve">ОУ СОШ </w:t>
      </w:r>
      <w:r w:rsidR="00F41AF0">
        <w:rPr>
          <w:rFonts w:ascii="Times New Roman" w:hAnsi="Times New Roman" w:cs="Times New Roman"/>
          <w:sz w:val="26"/>
          <w:szCs w:val="26"/>
        </w:rPr>
        <w:t xml:space="preserve">пос. Литовко </w:t>
      </w:r>
      <w:r w:rsidR="00F66B0C" w:rsidRPr="00C43F3D">
        <w:rPr>
          <w:rFonts w:ascii="Times New Roman" w:hAnsi="Times New Roman" w:cs="Times New Roman"/>
          <w:sz w:val="26"/>
          <w:szCs w:val="26"/>
        </w:rPr>
        <w:t>на третьей ступени обучения, организации в них образовательного процесса.</w:t>
      </w:r>
    </w:p>
    <w:p w:rsidR="00F63247" w:rsidRPr="00C43F3D" w:rsidRDefault="00C43F3D" w:rsidP="00C43F3D">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xml:space="preserve">1.3. </w:t>
      </w:r>
      <w:r w:rsidR="00F66B0C" w:rsidRPr="00C43F3D">
        <w:rPr>
          <w:rFonts w:ascii="Times New Roman" w:hAnsi="Times New Roman" w:cs="Times New Roman"/>
          <w:sz w:val="26"/>
          <w:szCs w:val="26"/>
        </w:rPr>
        <w:t>Профильные классы являются структурными единицами общеобра</w:t>
      </w:r>
      <w:r w:rsidR="00F66B0C" w:rsidRPr="00C43F3D">
        <w:rPr>
          <w:rFonts w:ascii="Times New Roman" w:hAnsi="Times New Roman" w:cs="Times New Roman"/>
          <w:sz w:val="26"/>
          <w:szCs w:val="26"/>
        </w:rPr>
        <w:softHyphen/>
        <w:t>зовательного учреждения, открываются, реорганизуются и закрываются соот</w:t>
      </w:r>
      <w:r w:rsidR="00F66B0C" w:rsidRPr="00C43F3D">
        <w:rPr>
          <w:rFonts w:ascii="Times New Roman" w:hAnsi="Times New Roman" w:cs="Times New Roman"/>
          <w:sz w:val="26"/>
          <w:szCs w:val="26"/>
        </w:rPr>
        <w:softHyphen/>
        <w:t>ветствующим решением учредителя в лице управления образования администрации Амурского муниципального района.</w:t>
      </w:r>
    </w:p>
    <w:p w:rsidR="00F63247" w:rsidRPr="00C43F3D" w:rsidRDefault="00C43F3D" w:rsidP="00C43F3D">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xml:space="preserve">1.4. </w:t>
      </w:r>
      <w:r w:rsidR="00F66B0C" w:rsidRPr="00C43F3D">
        <w:rPr>
          <w:rFonts w:ascii="Times New Roman" w:hAnsi="Times New Roman" w:cs="Times New Roman"/>
          <w:sz w:val="26"/>
          <w:szCs w:val="26"/>
        </w:rPr>
        <w:t>Профильные классы открываются при наличии в общеобразовательном учреждении квалифицированных педагогов первой и высшей категории для осуществления образовательного процесса в этих классах, необходимых научно</w:t>
      </w:r>
      <w:r w:rsidR="00F66B0C" w:rsidRPr="00C43F3D">
        <w:rPr>
          <w:rFonts w:ascii="Times New Roman" w:hAnsi="Times New Roman" w:cs="Times New Roman"/>
          <w:sz w:val="26"/>
          <w:szCs w:val="26"/>
        </w:rPr>
        <w:softHyphen/>
        <w:t>методических, учебных и материально-технических условий и соответствующего социального запроса обучающихся, их родителей по представлению руководителя образовательного учреждения.</w:t>
      </w:r>
    </w:p>
    <w:p w:rsidR="00F63247" w:rsidRPr="00C43F3D" w:rsidRDefault="00C43F3D" w:rsidP="00C43F3D">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xml:space="preserve">1.5. </w:t>
      </w:r>
      <w:r w:rsidR="00F66B0C" w:rsidRPr="00C43F3D">
        <w:rPr>
          <w:rFonts w:ascii="Times New Roman" w:hAnsi="Times New Roman" w:cs="Times New Roman"/>
          <w:sz w:val="26"/>
          <w:szCs w:val="26"/>
        </w:rPr>
        <w:t>Профильные классы обеспечивают обучающимся:</w:t>
      </w:r>
    </w:p>
    <w:p w:rsidR="00F63247" w:rsidRPr="00C43F3D" w:rsidRDefault="00F41AF0" w:rsidP="00C43F3D">
      <w:pPr>
        <w:pStyle w:val="a9"/>
        <w:ind w:left="1701" w:firstLine="284"/>
        <w:jc w:val="both"/>
        <w:rPr>
          <w:rFonts w:ascii="Times New Roman" w:hAnsi="Times New Roman" w:cs="Times New Roman"/>
          <w:sz w:val="26"/>
          <w:szCs w:val="26"/>
        </w:rPr>
      </w:pPr>
      <w:r>
        <w:rPr>
          <w:rFonts w:ascii="Times New Roman" w:hAnsi="Times New Roman" w:cs="Times New Roman"/>
          <w:sz w:val="26"/>
          <w:szCs w:val="26"/>
        </w:rPr>
        <w:t>-</w:t>
      </w:r>
      <w:r w:rsidR="00F66B0C" w:rsidRPr="00C43F3D">
        <w:rPr>
          <w:rFonts w:ascii="Times New Roman" w:hAnsi="Times New Roman" w:cs="Times New Roman"/>
          <w:sz w:val="26"/>
          <w:szCs w:val="26"/>
        </w:rPr>
        <w:t>право на получение среднего общего образования в соответствии с требованиями государственного образовательного стандарта и с учетом их запросов и интересов;</w:t>
      </w:r>
    </w:p>
    <w:p w:rsidR="00F63247" w:rsidRPr="00C43F3D" w:rsidRDefault="00F66B0C" w:rsidP="00C43F3D">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-непрерывность среднего общего и высшего образования;</w:t>
      </w:r>
    </w:p>
    <w:p w:rsidR="00F63247" w:rsidRPr="00C43F3D" w:rsidRDefault="00F66B0C" w:rsidP="00C43F3D">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-повышенный уровень подготовки по профильным дисциплинам;</w:t>
      </w:r>
    </w:p>
    <w:p w:rsidR="00F63247" w:rsidRPr="00C43F3D" w:rsidRDefault="00F66B0C" w:rsidP="00C43F3D">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-развитие творческих способностей, навыков самостоятельной и научно</w:t>
      </w:r>
      <w:r w:rsidRPr="00C43F3D">
        <w:rPr>
          <w:rFonts w:ascii="Times New Roman" w:hAnsi="Times New Roman" w:cs="Times New Roman"/>
          <w:sz w:val="26"/>
          <w:szCs w:val="26"/>
        </w:rPr>
        <w:softHyphen/>
        <w:t xml:space="preserve">исследовательской </w:t>
      </w:r>
      <w:r w:rsidR="003779F1">
        <w:rPr>
          <w:rFonts w:ascii="Times New Roman" w:hAnsi="Times New Roman" w:cs="Times New Roman"/>
          <w:sz w:val="26"/>
          <w:szCs w:val="26"/>
        </w:rPr>
        <w:t xml:space="preserve"> </w:t>
      </w:r>
      <w:r w:rsidRPr="00C43F3D">
        <w:rPr>
          <w:rFonts w:ascii="Times New Roman" w:hAnsi="Times New Roman" w:cs="Times New Roman"/>
          <w:sz w:val="26"/>
          <w:szCs w:val="26"/>
        </w:rPr>
        <w:t>работы.</w:t>
      </w:r>
    </w:p>
    <w:p w:rsidR="00F63247" w:rsidRPr="00C43F3D" w:rsidRDefault="00C43F3D" w:rsidP="00C43F3D">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xml:space="preserve">1.6. </w:t>
      </w:r>
      <w:r w:rsidR="00F66B0C" w:rsidRPr="00C43F3D">
        <w:rPr>
          <w:rFonts w:ascii="Times New Roman" w:hAnsi="Times New Roman" w:cs="Times New Roman"/>
          <w:sz w:val="26"/>
          <w:szCs w:val="26"/>
        </w:rPr>
        <w:t>Общеобразовательное учреждение обязано ознакомить поступающего и его родителей (законных представителей) с Уставом общеобразовательного учреждения и другими документами, регламентирующими осуществление образовательного процесса в учреждении.</w:t>
      </w:r>
    </w:p>
    <w:p w:rsidR="00155064" w:rsidRPr="00C43F3D" w:rsidRDefault="00C43F3D"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xml:space="preserve">1.7. </w:t>
      </w:r>
      <w:r w:rsidR="00F66B0C" w:rsidRPr="00C43F3D">
        <w:rPr>
          <w:rFonts w:ascii="Times New Roman" w:hAnsi="Times New Roman" w:cs="Times New Roman"/>
          <w:sz w:val="26"/>
          <w:szCs w:val="26"/>
        </w:rPr>
        <w:t>Ведение</w:t>
      </w:r>
      <w:r w:rsidR="00F66B0C" w:rsidRPr="00C43F3D">
        <w:rPr>
          <w:rFonts w:ascii="Times New Roman" w:hAnsi="Times New Roman" w:cs="Times New Roman"/>
          <w:sz w:val="26"/>
          <w:szCs w:val="26"/>
        </w:rPr>
        <w:tab/>
        <w:t>образовательной деятельности в профильных классах осуществляется в соответствии с лицензией, полученной общеобразовательным</w:t>
      </w:r>
      <w:r w:rsidR="00155064" w:rsidRPr="00155064">
        <w:rPr>
          <w:rFonts w:ascii="Times New Roman" w:hAnsi="Times New Roman" w:cs="Times New Roman"/>
          <w:sz w:val="26"/>
          <w:szCs w:val="26"/>
        </w:rPr>
        <w:t xml:space="preserve"> </w:t>
      </w:r>
      <w:r w:rsidR="00155064" w:rsidRPr="00C43F3D">
        <w:rPr>
          <w:rFonts w:ascii="Times New Roman" w:hAnsi="Times New Roman" w:cs="Times New Roman"/>
          <w:sz w:val="26"/>
          <w:szCs w:val="26"/>
        </w:rPr>
        <w:t>учреждением в установленном законодательством Российской Федерации порядке, и Уставом общеобразовательного учреждения.</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1.8.Общеобразовательное учреждение несет ответственность перед обучающимися, их родителями (законными представителями), педагогической общественностью, управлением образования за реализацию конституционных прав личности на образование, соответствие выбранных форм обучения возрастным психофизическим особенностям детей, качество обучения в установленном действующим законодательством порядке.</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xml:space="preserve">1.9. Информация о создании профильных классов, предусмотренных настоящим Положением, о порядке зачисления и условиях обучения доводится до сведения обучающихся и их родителей (законных представителей) путем размещения материалов на сайте образовательного учреждения, при проведении классных </w:t>
      </w:r>
      <w:r w:rsidRPr="00C43F3D">
        <w:rPr>
          <w:rFonts w:ascii="Times New Roman" w:hAnsi="Times New Roman" w:cs="Times New Roman"/>
          <w:sz w:val="26"/>
          <w:szCs w:val="26"/>
        </w:rPr>
        <w:lastRenderedPageBreak/>
        <w:t>часов, родительских собраний, а также иными доступными методами.</w:t>
      </w:r>
    </w:p>
    <w:p w:rsidR="00155064" w:rsidRPr="00F41AF0" w:rsidRDefault="00155064" w:rsidP="00155064">
      <w:pPr>
        <w:pStyle w:val="a9"/>
        <w:ind w:left="1701" w:firstLine="284"/>
        <w:jc w:val="both"/>
        <w:rPr>
          <w:rFonts w:ascii="Times New Roman" w:hAnsi="Times New Roman" w:cs="Times New Roman"/>
          <w:b/>
          <w:sz w:val="26"/>
          <w:szCs w:val="26"/>
        </w:rPr>
      </w:pPr>
      <w:bookmarkStart w:id="1" w:name="bookmark2"/>
      <w:r w:rsidRPr="00F41AF0">
        <w:rPr>
          <w:rFonts w:ascii="Times New Roman" w:hAnsi="Times New Roman" w:cs="Times New Roman"/>
          <w:b/>
          <w:sz w:val="26"/>
          <w:szCs w:val="26"/>
        </w:rPr>
        <w:t>2. Содержание и организация деятельности в профильных классах</w:t>
      </w:r>
      <w:bookmarkEnd w:id="1"/>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xml:space="preserve"> 2.1. Образовательный процесс в профильных классах осуществляется в соответствии с данным Положением, санитарными нормами и правилами, целями и задачами, определенными Уставом общеобразовательного учреждения.</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2.2.Организация образовательного процесса осуществляется учреждением самостоятельно. Учебный план формируется на основе базисного учебного плана и согласуется с управлением образования.</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2.3. Содержание</w:t>
      </w:r>
      <w:r w:rsidRPr="00C43F3D">
        <w:rPr>
          <w:rFonts w:ascii="Times New Roman" w:hAnsi="Times New Roman" w:cs="Times New Roman"/>
          <w:sz w:val="26"/>
          <w:szCs w:val="26"/>
        </w:rPr>
        <w:tab/>
        <w:t>работы, виды занятий и формы контроля определяются учреждением самостоятельно в соответствии с учебными планами и рабочими программами учителей-предметников.</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2.4. Профильная</w:t>
      </w:r>
      <w:r w:rsidRPr="00C43F3D">
        <w:rPr>
          <w:rFonts w:ascii="Times New Roman" w:hAnsi="Times New Roman" w:cs="Times New Roman"/>
          <w:sz w:val="26"/>
          <w:szCs w:val="26"/>
        </w:rPr>
        <w:tab/>
        <w:t>подготовка учащихся реализуется через введение профильных предметов, элективных курсов, системой дополнительных образовательных услуг.</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2.5. Порядок</w:t>
      </w:r>
      <w:r w:rsidRPr="00C43F3D">
        <w:rPr>
          <w:rFonts w:ascii="Times New Roman" w:hAnsi="Times New Roman" w:cs="Times New Roman"/>
          <w:sz w:val="26"/>
          <w:szCs w:val="26"/>
        </w:rPr>
        <w:tab/>
        <w:t>проведения промежуточной аттестации в профильных классах определяется общеобразовательным учреждением в соответствии с Положением о формах, периодичности, порядке текущего контроля успеваемости и промежуточной аттестации обучающихся.</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2.6. Государственная</w:t>
      </w:r>
      <w:r w:rsidRPr="00C43F3D">
        <w:rPr>
          <w:rFonts w:ascii="Times New Roman" w:hAnsi="Times New Roman" w:cs="Times New Roman"/>
          <w:sz w:val="26"/>
          <w:szCs w:val="26"/>
        </w:rPr>
        <w:tab/>
        <w:t>(итоговая) аттестация по завершению среднего общего образования в профильных классах проводится в соответствии с Порядком проведения государственной (итоговой) аттестации по программам среднего общего образования, утвержденном министерством образования и науки Российской Федерации, нормативными актами министерства образования и науки Хабаровского края, органов управления образования Амурского муниципального района.</w:t>
      </w:r>
    </w:p>
    <w:p w:rsidR="00155064" w:rsidRPr="00F41AF0" w:rsidRDefault="00155064" w:rsidP="00155064">
      <w:pPr>
        <w:pStyle w:val="a9"/>
        <w:ind w:left="1701" w:firstLine="284"/>
        <w:jc w:val="both"/>
        <w:rPr>
          <w:rFonts w:ascii="Times New Roman" w:hAnsi="Times New Roman" w:cs="Times New Roman"/>
          <w:b/>
          <w:sz w:val="26"/>
          <w:szCs w:val="26"/>
        </w:rPr>
      </w:pPr>
      <w:bookmarkStart w:id="2" w:name="bookmark3"/>
      <w:r w:rsidRPr="00F41AF0">
        <w:rPr>
          <w:rFonts w:ascii="Times New Roman" w:hAnsi="Times New Roman" w:cs="Times New Roman"/>
          <w:b/>
          <w:sz w:val="26"/>
          <w:szCs w:val="26"/>
        </w:rPr>
        <w:t>3. Порядок приема учащихся в профильные классы</w:t>
      </w:r>
      <w:bookmarkEnd w:id="2"/>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3.1. Порядок</w:t>
      </w:r>
      <w:r w:rsidRPr="00C43F3D">
        <w:rPr>
          <w:rFonts w:ascii="Times New Roman" w:hAnsi="Times New Roman" w:cs="Times New Roman"/>
          <w:sz w:val="26"/>
          <w:szCs w:val="26"/>
        </w:rPr>
        <w:tab/>
        <w:t>приема в профильные классы определяется настоящим Положением.</w:t>
      </w:r>
    </w:p>
    <w:p w:rsidR="003D4179" w:rsidRDefault="00155064" w:rsidP="003D4179">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3.2. Для получения возможности поступления в профильный класс обучающий обязан в период государственной итоговой аттестации успеш</w:t>
      </w:r>
      <w:r w:rsidR="001426CD">
        <w:rPr>
          <w:rFonts w:ascii="Times New Roman" w:hAnsi="Times New Roman" w:cs="Times New Roman"/>
          <w:sz w:val="26"/>
          <w:szCs w:val="26"/>
        </w:rPr>
        <w:t xml:space="preserve">но сдать обязательные экзамены: по русскому языку и математике, </w:t>
      </w:r>
      <w:r w:rsidRPr="00C43F3D">
        <w:rPr>
          <w:rFonts w:ascii="Times New Roman" w:hAnsi="Times New Roman" w:cs="Times New Roman"/>
          <w:sz w:val="26"/>
          <w:szCs w:val="26"/>
        </w:rPr>
        <w:t xml:space="preserve">и один экзамен </w:t>
      </w:r>
      <w:r w:rsidR="001426CD">
        <w:rPr>
          <w:rFonts w:ascii="Times New Roman" w:hAnsi="Times New Roman" w:cs="Times New Roman"/>
          <w:sz w:val="26"/>
          <w:szCs w:val="26"/>
        </w:rPr>
        <w:t xml:space="preserve">по выбору </w:t>
      </w:r>
      <w:r w:rsidRPr="00C43F3D">
        <w:rPr>
          <w:rFonts w:ascii="Times New Roman" w:hAnsi="Times New Roman" w:cs="Times New Roman"/>
          <w:sz w:val="26"/>
          <w:szCs w:val="26"/>
        </w:rPr>
        <w:t>по предмету, со</w:t>
      </w:r>
      <w:r w:rsidR="001426CD">
        <w:rPr>
          <w:rFonts w:ascii="Times New Roman" w:hAnsi="Times New Roman" w:cs="Times New Roman"/>
          <w:sz w:val="26"/>
          <w:szCs w:val="26"/>
        </w:rPr>
        <w:t>ответствующему профилю обучения:</w:t>
      </w:r>
    </w:p>
    <w:p w:rsidR="003D4179" w:rsidRDefault="003D4179" w:rsidP="003D4179">
      <w:pPr>
        <w:pStyle w:val="a9"/>
        <w:ind w:left="1134" w:firstLine="284"/>
        <w:jc w:val="both"/>
        <w:rPr>
          <w:rFonts w:ascii="Times New Roman" w:hAnsi="Times New Roman" w:cs="Times New Roman"/>
          <w:sz w:val="26"/>
          <w:szCs w:val="26"/>
        </w:rPr>
      </w:pPr>
      <w:r>
        <w:rPr>
          <w:rFonts w:ascii="Times New Roman" w:hAnsi="Times New Roman" w:cs="Times New Roman"/>
          <w:sz w:val="26"/>
          <w:szCs w:val="26"/>
        </w:rPr>
        <w:t xml:space="preserve">    -социально-экономический</w:t>
      </w:r>
      <w:r w:rsidR="001426CD">
        <w:rPr>
          <w:rFonts w:ascii="Times New Roman" w:hAnsi="Times New Roman" w:cs="Times New Roman"/>
          <w:sz w:val="26"/>
          <w:szCs w:val="26"/>
        </w:rPr>
        <w:t xml:space="preserve"> профиль-</w:t>
      </w:r>
      <w:r>
        <w:rPr>
          <w:rFonts w:ascii="Times New Roman" w:hAnsi="Times New Roman" w:cs="Times New Roman"/>
          <w:sz w:val="26"/>
          <w:szCs w:val="26"/>
        </w:rPr>
        <w:t xml:space="preserve"> обществознание;</w:t>
      </w:r>
    </w:p>
    <w:p w:rsidR="003D4179" w:rsidRDefault="003D4179" w:rsidP="003D4179">
      <w:pPr>
        <w:pStyle w:val="a9"/>
        <w:ind w:left="113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1426CD">
        <w:rPr>
          <w:rFonts w:ascii="Times New Roman" w:hAnsi="Times New Roman" w:cs="Times New Roman"/>
          <w:sz w:val="26"/>
          <w:szCs w:val="26"/>
        </w:rPr>
        <w:t xml:space="preserve"> -физико-математический профиль-</w:t>
      </w:r>
      <w:r>
        <w:rPr>
          <w:rFonts w:ascii="Times New Roman" w:hAnsi="Times New Roman" w:cs="Times New Roman"/>
          <w:sz w:val="26"/>
          <w:szCs w:val="26"/>
        </w:rPr>
        <w:t xml:space="preserve"> физика;</w:t>
      </w:r>
    </w:p>
    <w:p w:rsidR="003D4179" w:rsidRDefault="003D4179" w:rsidP="003D4179">
      <w:pPr>
        <w:pStyle w:val="a9"/>
        <w:ind w:left="1134" w:firstLine="284"/>
        <w:jc w:val="both"/>
        <w:rPr>
          <w:rFonts w:ascii="Times New Roman" w:hAnsi="Times New Roman" w:cs="Times New Roman"/>
          <w:sz w:val="26"/>
          <w:szCs w:val="26"/>
        </w:rPr>
      </w:pPr>
      <w:r>
        <w:rPr>
          <w:rFonts w:ascii="Times New Roman" w:hAnsi="Times New Roman" w:cs="Times New Roman"/>
          <w:sz w:val="26"/>
          <w:szCs w:val="26"/>
        </w:rPr>
        <w:t xml:space="preserve">    -социально-гуманитарный</w:t>
      </w:r>
      <w:r w:rsidR="001426CD">
        <w:rPr>
          <w:rFonts w:ascii="Times New Roman" w:hAnsi="Times New Roman" w:cs="Times New Roman"/>
          <w:sz w:val="26"/>
          <w:szCs w:val="26"/>
        </w:rPr>
        <w:t xml:space="preserve"> профиль-</w:t>
      </w:r>
      <w:r>
        <w:rPr>
          <w:rFonts w:ascii="Times New Roman" w:hAnsi="Times New Roman" w:cs="Times New Roman"/>
          <w:sz w:val="26"/>
          <w:szCs w:val="26"/>
        </w:rPr>
        <w:t xml:space="preserve"> обществознание.</w:t>
      </w:r>
    </w:p>
    <w:p w:rsidR="00155064" w:rsidRPr="00C43F3D" w:rsidRDefault="003D4179" w:rsidP="00155064">
      <w:pPr>
        <w:pStyle w:val="a9"/>
        <w:ind w:left="1701" w:firstLine="284"/>
        <w:jc w:val="both"/>
        <w:rPr>
          <w:rFonts w:ascii="Times New Roman" w:hAnsi="Times New Roman" w:cs="Times New Roman"/>
          <w:sz w:val="26"/>
          <w:szCs w:val="26"/>
        </w:rPr>
      </w:pPr>
      <w:r>
        <w:rPr>
          <w:rFonts w:ascii="Times New Roman" w:hAnsi="Times New Roman" w:cs="Times New Roman"/>
          <w:sz w:val="26"/>
          <w:szCs w:val="26"/>
        </w:rPr>
        <w:t>3.3.</w:t>
      </w:r>
      <w:r w:rsidR="00155064" w:rsidRPr="00C43F3D">
        <w:rPr>
          <w:rFonts w:ascii="Times New Roman" w:hAnsi="Times New Roman" w:cs="Times New Roman"/>
          <w:sz w:val="26"/>
          <w:szCs w:val="26"/>
        </w:rPr>
        <w:t>П</w:t>
      </w:r>
      <w:r w:rsidRPr="003D4179">
        <w:rPr>
          <w:rFonts w:ascii="Times New Roman" w:hAnsi="Times New Roman" w:cs="Times New Roman"/>
          <w:sz w:val="26"/>
          <w:szCs w:val="26"/>
        </w:rPr>
        <w:t>ри</w:t>
      </w:r>
      <w:r>
        <w:rPr>
          <w:rFonts w:ascii="Times New Roman" w:hAnsi="Times New Roman" w:cs="Times New Roman"/>
          <w:sz w:val="26"/>
          <w:szCs w:val="26"/>
        </w:rPr>
        <w:t>ё</w:t>
      </w:r>
      <w:r w:rsidR="00155064" w:rsidRPr="00C43F3D">
        <w:rPr>
          <w:rFonts w:ascii="Times New Roman" w:hAnsi="Times New Roman" w:cs="Times New Roman"/>
          <w:sz w:val="26"/>
          <w:szCs w:val="26"/>
        </w:rPr>
        <w:t>м</w:t>
      </w:r>
      <w:r w:rsidR="00155064" w:rsidRPr="00C43F3D">
        <w:rPr>
          <w:rFonts w:ascii="Times New Roman" w:hAnsi="Times New Roman" w:cs="Times New Roman"/>
          <w:sz w:val="26"/>
          <w:szCs w:val="26"/>
        </w:rPr>
        <w:tab/>
        <w:t>в профильные классы начинается по окончании проведения государственной итоговой аттестации в текущем году. Для зачисления в профильный класс родители (законные представители) выпускников 9-ых классов и выпускники представляют в общеобразовательное учреждение:</w:t>
      </w:r>
    </w:p>
    <w:p w:rsidR="00155064" w:rsidRPr="00C43F3D" w:rsidRDefault="001426CD" w:rsidP="00155064">
      <w:pPr>
        <w:pStyle w:val="a9"/>
        <w:ind w:left="1701" w:firstLine="284"/>
        <w:jc w:val="both"/>
        <w:rPr>
          <w:rFonts w:ascii="Times New Roman" w:hAnsi="Times New Roman" w:cs="Times New Roman"/>
          <w:sz w:val="26"/>
          <w:szCs w:val="26"/>
        </w:rPr>
      </w:pPr>
      <w:r>
        <w:rPr>
          <w:rFonts w:ascii="Times New Roman" w:hAnsi="Times New Roman" w:cs="Times New Roman"/>
          <w:sz w:val="26"/>
          <w:szCs w:val="26"/>
        </w:rPr>
        <w:t>- з</w:t>
      </w:r>
      <w:r w:rsidR="00155064" w:rsidRPr="00C43F3D">
        <w:rPr>
          <w:rFonts w:ascii="Times New Roman" w:hAnsi="Times New Roman" w:cs="Times New Roman"/>
          <w:sz w:val="26"/>
          <w:szCs w:val="26"/>
        </w:rPr>
        <w:t>аявление от родителей на имя директора с указанием профиля обучения;</w:t>
      </w:r>
    </w:p>
    <w:p w:rsidR="00155064" w:rsidRPr="00C43F3D" w:rsidRDefault="001426CD" w:rsidP="00155064">
      <w:pPr>
        <w:pStyle w:val="a9"/>
        <w:ind w:left="1701" w:firstLine="284"/>
        <w:jc w:val="both"/>
        <w:rPr>
          <w:rFonts w:ascii="Times New Roman" w:hAnsi="Times New Roman" w:cs="Times New Roman"/>
          <w:sz w:val="26"/>
          <w:szCs w:val="26"/>
        </w:rPr>
      </w:pPr>
      <w:r>
        <w:rPr>
          <w:rFonts w:ascii="Times New Roman" w:hAnsi="Times New Roman" w:cs="Times New Roman"/>
          <w:sz w:val="26"/>
          <w:szCs w:val="26"/>
        </w:rPr>
        <w:t>- з</w:t>
      </w:r>
      <w:r w:rsidR="00155064" w:rsidRPr="00C43F3D">
        <w:rPr>
          <w:rFonts w:ascii="Times New Roman" w:hAnsi="Times New Roman" w:cs="Times New Roman"/>
          <w:sz w:val="26"/>
          <w:szCs w:val="26"/>
        </w:rPr>
        <w:t>аявление от обучающегося на имя директора с указанием профиля обучения;</w:t>
      </w:r>
    </w:p>
    <w:p w:rsidR="00155064" w:rsidRPr="00C43F3D" w:rsidRDefault="00155064" w:rsidP="00370626">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аттеста</w:t>
      </w:r>
      <w:r w:rsidR="003D4179">
        <w:rPr>
          <w:rFonts w:ascii="Times New Roman" w:hAnsi="Times New Roman" w:cs="Times New Roman"/>
          <w:sz w:val="26"/>
          <w:szCs w:val="26"/>
        </w:rPr>
        <w:t>т об основном общем образовании.</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3.4.Общеобразовательное учреждение производит прием и регистрацию заявления с выдачей заявителю документа, содержащего следующую информацию:</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входящий номер заявления;</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перечень принятых документов;</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сведения о сроках уведомления о зачислении в 10 класс;</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отметку об ознакомлении поступающего в профильный класс и его родителей</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lastRenderedPageBreak/>
        <w:t>(законных представителей) с Уставом образовательного учреждения и другими</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документами, регламентирующими осуществление образовательного процесса</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в учреждении.</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Выдаваемый заявителю документ заверяется подписью ответственного за прием документов лица и печатью общеобразовательного учреждения.</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3.4. Прием</w:t>
      </w:r>
      <w:r w:rsidRPr="00C43F3D">
        <w:rPr>
          <w:rFonts w:ascii="Times New Roman" w:hAnsi="Times New Roman" w:cs="Times New Roman"/>
          <w:sz w:val="26"/>
          <w:szCs w:val="26"/>
        </w:rPr>
        <w:tab/>
        <w:t>документов производится со следующего рабочего дня после вручения аттестатов об основном общем образовании в течение трех рабочих дней.</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3.5. Прием</w:t>
      </w:r>
      <w:r w:rsidRPr="00C43F3D">
        <w:rPr>
          <w:rFonts w:ascii="Times New Roman" w:hAnsi="Times New Roman" w:cs="Times New Roman"/>
          <w:sz w:val="26"/>
          <w:szCs w:val="26"/>
        </w:rPr>
        <w:tab/>
        <w:t>обучающихся на ступень среднего общего образования в общеобразовательные учреждения осуществляется приемной комиссией общеобразовательного учреждения в составе директора, заместителя директора по УВР, классных руководителей 9-х классов, педагогов, которые будут преподать в 10 классе предметы, соответствующие профилю обучения.</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3.6. Состав</w:t>
      </w:r>
      <w:r w:rsidRPr="00C43F3D">
        <w:rPr>
          <w:rFonts w:ascii="Times New Roman" w:hAnsi="Times New Roman" w:cs="Times New Roman"/>
          <w:sz w:val="26"/>
          <w:szCs w:val="26"/>
        </w:rPr>
        <w:tab/>
        <w:t>и график работы приемной комиссии утверждается приказом руководителя общеобразовательного учреждения в срок до 21 мая текущего года, размещается на сайте образовательного учреждения, доводится до сведения обучающихся, их родителей (законных представителей).</w:t>
      </w:r>
    </w:p>
    <w:p w:rsidR="00155064" w:rsidRPr="00C43F3D" w:rsidRDefault="00F41AF0" w:rsidP="00155064">
      <w:pPr>
        <w:pStyle w:val="a9"/>
        <w:ind w:left="1701" w:firstLine="284"/>
        <w:jc w:val="both"/>
        <w:rPr>
          <w:rFonts w:ascii="Times New Roman" w:hAnsi="Times New Roman" w:cs="Times New Roman"/>
          <w:sz w:val="26"/>
          <w:szCs w:val="26"/>
        </w:rPr>
      </w:pPr>
      <w:r>
        <w:rPr>
          <w:rFonts w:ascii="Times New Roman" w:hAnsi="Times New Roman" w:cs="Times New Roman"/>
          <w:sz w:val="26"/>
          <w:szCs w:val="26"/>
        </w:rPr>
        <w:t xml:space="preserve">3.7. Все </w:t>
      </w:r>
      <w:r w:rsidR="00155064" w:rsidRPr="00C43F3D">
        <w:rPr>
          <w:rFonts w:ascii="Times New Roman" w:hAnsi="Times New Roman" w:cs="Times New Roman"/>
          <w:sz w:val="26"/>
          <w:szCs w:val="26"/>
        </w:rPr>
        <w:t>поданные документы рассматриваются на заседании приемной комиссии, решение которой оформляется протоколом.</w:t>
      </w:r>
    </w:p>
    <w:p w:rsidR="00155064" w:rsidRPr="00C43F3D" w:rsidRDefault="002D3AA0" w:rsidP="00155064">
      <w:pPr>
        <w:pStyle w:val="a9"/>
        <w:ind w:left="1701" w:firstLine="284"/>
        <w:jc w:val="both"/>
        <w:rPr>
          <w:rFonts w:ascii="Times New Roman" w:hAnsi="Times New Roman" w:cs="Times New Roman"/>
          <w:sz w:val="26"/>
          <w:szCs w:val="26"/>
        </w:rPr>
      </w:pPr>
      <w:r>
        <w:rPr>
          <w:rFonts w:ascii="Times New Roman" w:hAnsi="Times New Roman" w:cs="Times New Roman"/>
          <w:sz w:val="26"/>
          <w:szCs w:val="26"/>
        </w:rPr>
        <w:t>3.8</w:t>
      </w:r>
      <w:r w:rsidR="00155064" w:rsidRPr="00C43F3D">
        <w:rPr>
          <w:rFonts w:ascii="Times New Roman" w:hAnsi="Times New Roman" w:cs="Times New Roman"/>
          <w:sz w:val="26"/>
          <w:szCs w:val="26"/>
        </w:rPr>
        <w:t>. В профильные классы принимаются обучающиеся, успешно прошедшие государственную итоговую аттестацию по обязательным предметам и предмету по выбору, соответствующему выбранному профилю обучения, независимо от места жительства и в соответствии с образовательным рейтингом выпускника, предусмотренным данным Положением. Количество обучающихся в профильн</w:t>
      </w:r>
      <w:r w:rsidR="00F41AF0">
        <w:rPr>
          <w:rFonts w:ascii="Times New Roman" w:hAnsi="Times New Roman" w:cs="Times New Roman"/>
          <w:sz w:val="26"/>
          <w:szCs w:val="26"/>
        </w:rPr>
        <w:t>ом классе не должно превышать 25</w:t>
      </w:r>
      <w:r w:rsidR="00155064" w:rsidRPr="00C43F3D">
        <w:rPr>
          <w:rFonts w:ascii="Times New Roman" w:hAnsi="Times New Roman" w:cs="Times New Roman"/>
          <w:sz w:val="26"/>
          <w:szCs w:val="26"/>
        </w:rPr>
        <w:t xml:space="preserve"> обучающихся.</w:t>
      </w:r>
    </w:p>
    <w:p w:rsidR="00155064" w:rsidRPr="00C43F3D" w:rsidRDefault="002D3AA0" w:rsidP="00155064">
      <w:pPr>
        <w:pStyle w:val="a9"/>
        <w:ind w:left="1701" w:firstLine="284"/>
        <w:jc w:val="both"/>
        <w:rPr>
          <w:rFonts w:ascii="Times New Roman" w:hAnsi="Times New Roman" w:cs="Times New Roman"/>
          <w:sz w:val="26"/>
          <w:szCs w:val="26"/>
        </w:rPr>
      </w:pPr>
      <w:r>
        <w:rPr>
          <w:rFonts w:ascii="Times New Roman" w:hAnsi="Times New Roman" w:cs="Times New Roman"/>
          <w:sz w:val="26"/>
          <w:szCs w:val="26"/>
        </w:rPr>
        <w:t>3.9</w:t>
      </w:r>
      <w:r w:rsidR="00155064" w:rsidRPr="00C43F3D">
        <w:rPr>
          <w:rFonts w:ascii="Times New Roman" w:hAnsi="Times New Roman" w:cs="Times New Roman"/>
          <w:sz w:val="26"/>
          <w:szCs w:val="26"/>
        </w:rPr>
        <w:t>.Обучающиеся дети-инвалиды, успешно прошедшие государственную итоговую аттестацию по обязательным предметам и предмету по выбору, соответствующему выбранному профилю обучения, зачисляются в профильные классы без формирования образовательного рейтинга.</w:t>
      </w:r>
    </w:p>
    <w:p w:rsidR="00155064" w:rsidRPr="00F41AF0" w:rsidRDefault="00155064" w:rsidP="00155064">
      <w:pPr>
        <w:pStyle w:val="a9"/>
        <w:ind w:left="1701" w:firstLine="284"/>
        <w:jc w:val="both"/>
        <w:rPr>
          <w:rFonts w:ascii="Times New Roman" w:hAnsi="Times New Roman" w:cs="Times New Roman"/>
          <w:b/>
          <w:sz w:val="26"/>
          <w:szCs w:val="26"/>
        </w:rPr>
      </w:pPr>
      <w:bookmarkStart w:id="3" w:name="bookmark4"/>
      <w:r w:rsidRPr="00F41AF0">
        <w:rPr>
          <w:rFonts w:ascii="Times New Roman" w:hAnsi="Times New Roman" w:cs="Times New Roman"/>
          <w:b/>
          <w:sz w:val="26"/>
          <w:szCs w:val="26"/>
        </w:rPr>
        <w:t>4.Образовательный рейтинг выпускника основной школы</w:t>
      </w:r>
      <w:bookmarkEnd w:id="3"/>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4.1. Образовательный рейтинг выпускника как индивидуальный числовой показатель знаний и умений учащихся является основанием для зачисления их в профильные классы школы. Он обеспечивает объективную оценку готовности выпускников 9-х классов к продолжению образования в старшей школе по выбранному профилю обучения.</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4.2. Образовательный рейтинг позволяет осуществить:</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демократизацию процесса оценивания достижений обучающегося;</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совершенствование системы формирования профильных классов;</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фиксацию результатов обучения обучающегося за курс основной школы;</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предъявление материалов, подтверждающих оптимальность выбора профиля обучающимся.</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4.3. Образовательный рейтинг обучающегося 9-го класса формируется на основании информации, представленной в следующих документах:</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аттестат об основном общем образовании (рейтинг аттестата);</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протоколы результатов государственной итоговой аттестации выпускников за курс основной школы по обязательным предметам и по одному предмету, соответствующему профилю обучения (отметка и количество баллов);</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xml:space="preserve">4.4. Образовательный рейтинг каждого обучающегося формируется членами приемной комиссии во время проведения заседаний с соответствии с п.5 данного </w:t>
      </w:r>
      <w:r w:rsidRPr="00C43F3D">
        <w:rPr>
          <w:rFonts w:ascii="Times New Roman" w:hAnsi="Times New Roman" w:cs="Times New Roman"/>
          <w:sz w:val="26"/>
          <w:szCs w:val="26"/>
        </w:rPr>
        <w:lastRenderedPageBreak/>
        <w:t>Положения.</w:t>
      </w:r>
    </w:p>
    <w:p w:rsidR="00155064" w:rsidRPr="003065D6" w:rsidRDefault="00155064" w:rsidP="00155064">
      <w:pPr>
        <w:pStyle w:val="a9"/>
        <w:ind w:left="1701" w:firstLine="284"/>
        <w:jc w:val="both"/>
        <w:rPr>
          <w:rFonts w:ascii="Times New Roman" w:hAnsi="Times New Roman" w:cs="Times New Roman"/>
          <w:b/>
          <w:sz w:val="26"/>
          <w:szCs w:val="26"/>
        </w:rPr>
      </w:pPr>
      <w:bookmarkStart w:id="4" w:name="bookmark5"/>
      <w:r w:rsidRPr="003065D6">
        <w:rPr>
          <w:rFonts w:ascii="Times New Roman" w:hAnsi="Times New Roman" w:cs="Times New Roman"/>
          <w:b/>
          <w:sz w:val="26"/>
          <w:szCs w:val="26"/>
        </w:rPr>
        <w:t>5.Механизм формирования образовательного рейтинга</w:t>
      </w:r>
      <w:bookmarkEnd w:id="4"/>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5.1. Материалы для определения образовательного рейтинга формируются обучающимися в течение учебного года.</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5.2. Образовательный рейтинг обучающегося представляет собой сумму баллов по трём экзаменам государственной аттестации (обязательным предметам и одному предмету по профилю обучения), рейтинга аттестата об основном общем образовании (</w:t>
      </w:r>
      <w:r w:rsidRPr="00C43F3D">
        <w:rPr>
          <w:rStyle w:val="0pt"/>
          <w:rFonts w:eastAsia="Courier New"/>
          <w:sz w:val="26"/>
          <w:szCs w:val="26"/>
        </w:rPr>
        <w:t>Приложение 1</w:t>
      </w:r>
      <w:r w:rsidRPr="00C43F3D">
        <w:rPr>
          <w:rFonts w:ascii="Times New Roman" w:hAnsi="Times New Roman" w:cs="Times New Roman"/>
          <w:sz w:val="26"/>
          <w:szCs w:val="26"/>
        </w:rPr>
        <w:t>).</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5.3. Обучающиес</w:t>
      </w:r>
      <w:r w:rsidR="003065D6">
        <w:rPr>
          <w:rFonts w:ascii="Times New Roman" w:hAnsi="Times New Roman" w:cs="Times New Roman"/>
          <w:sz w:val="26"/>
          <w:szCs w:val="26"/>
        </w:rPr>
        <w:t>я, имеющие в аттестате отметки «</w:t>
      </w:r>
      <w:r w:rsidRPr="00C43F3D">
        <w:rPr>
          <w:rFonts w:ascii="Times New Roman" w:hAnsi="Times New Roman" w:cs="Times New Roman"/>
          <w:sz w:val="26"/>
          <w:szCs w:val="26"/>
        </w:rPr>
        <w:t xml:space="preserve">отлично» и «хорошо», и результаты государственной итоговой аттестации по обязательным предметам и </w:t>
      </w:r>
      <w:r w:rsidRPr="00C43F3D">
        <w:rPr>
          <w:rStyle w:val="0pt"/>
          <w:rFonts w:eastAsia="Courier New"/>
          <w:sz w:val="26"/>
          <w:szCs w:val="26"/>
        </w:rPr>
        <w:t xml:space="preserve">по одному предмету </w:t>
      </w:r>
      <w:r w:rsidRPr="00C43F3D">
        <w:rPr>
          <w:rFonts w:ascii="Times New Roman" w:hAnsi="Times New Roman" w:cs="Times New Roman"/>
          <w:sz w:val="26"/>
          <w:szCs w:val="26"/>
        </w:rPr>
        <w:t>по профилю обучения, соответствующие рекомендуемому ФИПИ минимальному количеству баллов для отбора обучающихся в профильные классы средней школы, зачисляются в профильные классы автоматически.</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5.4. Достижения остальных обучающихся, претендующих на зачисление в профильные классы, ранжируются на основании образовательного рейтинга.</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5.5. При равных образовательных рейтингах обучающихся приоритет отдается их достижениям по выбранному профилю обучения во внеурочной деятельности (</w:t>
      </w:r>
      <w:r w:rsidRPr="00C43F3D">
        <w:rPr>
          <w:rStyle w:val="0pt"/>
          <w:rFonts w:eastAsia="Courier New"/>
          <w:sz w:val="26"/>
          <w:szCs w:val="26"/>
        </w:rPr>
        <w:t>Приложение 2</w:t>
      </w:r>
      <w:r w:rsidRPr="00C43F3D">
        <w:rPr>
          <w:rFonts w:ascii="Times New Roman" w:hAnsi="Times New Roman" w:cs="Times New Roman"/>
          <w:sz w:val="26"/>
          <w:szCs w:val="26"/>
        </w:rPr>
        <w:t>).</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5.6. При определении образовательного рейтинга обучающегося учитываются отрицательные результаты его образовательной деятельности в основной школе (</w:t>
      </w:r>
      <w:r w:rsidRPr="00C43F3D">
        <w:rPr>
          <w:rStyle w:val="0pt"/>
          <w:rFonts w:eastAsia="Courier New"/>
          <w:sz w:val="26"/>
          <w:szCs w:val="26"/>
        </w:rPr>
        <w:t>Приложение 3</w:t>
      </w:r>
      <w:r w:rsidRPr="00C43F3D">
        <w:rPr>
          <w:rFonts w:ascii="Times New Roman" w:hAnsi="Times New Roman" w:cs="Times New Roman"/>
          <w:sz w:val="26"/>
          <w:szCs w:val="26"/>
        </w:rPr>
        <w:t>).</w:t>
      </w:r>
    </w:p>
    <w:p w:rsidR="00155064" w:rsidRPr="002D3AA0" w:rsidRDefault="00155064" w:rsidP="00155064">
      <w:pPr>
        <w:pStyle w:val="a9"/>
        <w:ind w:left="1701" w:firstLine="284"/>
        <w:jc w:val="both"/>
        <w:rPr>
          <w:rFonts w:ascii="Times New Roman" w:hAnsi="Times New Roman" w:cs="Times New Roman"/>
          <w:b/>
          <w:sz w:val="26"/>
          <w:szCs w:val="26"/>
        </w:rPr>
      </w:pPr>
      <w:bookmarkStart w:id="5" w:name="bookmark6"/>
      <w:r w:rsidRPr="002D3AA0">
        <w:rPr>
          <w:rFonts w:ascii="Times New Roman" w:hAnsi="Times New Roman" w:cs="Times New Roman"/>
          <w:b/>
          <w:sz w:val="26"/>
          <w:szCs w:val="26"/>
        </w:rPr>
        <w:t>6. Комплектование 10 классов и организация дополнительного приема</w:t>
      </w:r>
      <w:bookmarkEnd w:id="5"/>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6.1. Комплектование 10 классов завершается не позднее 26 июня текущего года изданием приказа образовательного учреждения и размещается на сайте образовательного учреждения, информация о зачислении доводится до сведения заявителей в течение трех дней после издания приказа о комплектовании.</w:t>
      </w:r>
    </w:p>
    <w:p w:rsidR="00155064" w:rsidRPr="002D3AA0" w:rsidRDefault="00155064" w:rsidP="00155064">
      <w:pPr>
        <w:pStyle w:val="a9"/>
        <w:ind w:left="1701" w:firstLine="284"/>
        <w:jc w:val="both"/>
        <w:rPr>
          <w:rFonts w:ascii="Times New Roman" w:hAnsi="Times New Roman" w:cs="Times New Roman"/>
          <w:b/>
          <w:sz w:val="26"/>
          <w:szCs w:val="26"/>
        </w:rPr>
      </w:pPr>
      <w:bookmarkStart w:id="6" w:name="bookmark7"/>
      <w:r w:rsidRPr="002D3AA0">
        <w:rPr>
          <w:rFonts w:ascii="Times New Roman" w:hAnsi="Times New Roman" w:cs="Times New Roman"/>
          <w:b/>
          <w:sz w:val="26"/>
          <w:szCs w:val="26"/>
        </w:rPr>
        <w:t>7. Дополнительный прием в 10 профильный класс.</w:t>
      </w:r>
      <w:bookmarkEnd w:id="6"/>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7.1. Дополнительный прием обучающихся может осуществляться в период с 1 по</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30 августа при наличии свободных мест.</w:t>
      </w:r>
    </w:p>
    <w:p w:rsidR="00155064" w:rsidRPr="00C43F3D" w:rsidRDefault="002D3AA0" w:rsidP="00155064">
      <w:pPr>
        <w:pStyle w:val="a9"/>
        <w:ind w:left="1701" w:firstLine="284"/>
        <w:jc w:val="both"/>
        <w:rPr>
          <w:rFonts w:ascii="Times New Roman" w:hAnsi="Times New Roman" w:cs="Times New Roman"/>
          <w:sz w:val="26"/>
          <w:szCs w:val="26"/>
        </w:rPr>
      </w:pPr>
      <w:r>
        <w:rPr>
          <w:rFonts w:ascii="Times New Roman" w:hAnsi="Times New Roman" w:cs="Times New Roman"/>
          <w:sz w:val="26"/>
          <w:szCs w:val="26"/>
        </w:rPr>
        <w:t>7.2.</w:t>
      </w:r>
      <w:r w:rsidR="00155064" w:rsidRPr="00C43F3D">
        <w:rPr>
          <w:rFonts w:ascii="Times New Roman" w:hAnsi="Times New Roman" w:cs="Times New Roman"/>
          <w:sz w:val="26"/>
          <w:szCs w:val="26"/>
        </w:rPr>
        <w:t>К дополнительному приему допускаются обучающиеся, успешно прошедшие государственную итоговую аттестацию по обязательным предметам в основные сроки с первого раза.</w:t>
      </w:r>
    </w:p>
    <w:p w:rsidR="00155064" w:rsidRPr="00C43F3D" w:rsidRDefault="002D3AA0" w:rsidP="00155064">
      <w:pPr>
        <w:pStyle w:val="a9"/>
        <w:ind w:left="1701" w:firstLine="284"/>
        <w:jc w:val="both"/>
        <w:rPr>
          <w:rFonts w:ascii="Times New Roman" w:hAnsi="Times New Roman" w:cs="Times New Roman"/>
          <w:sz w:val="26"/>
          <w:szCs w:val="26"/>
        </w:rPr>
      </w:pPr>
      <w:r>
        <w:rPr>
          <w:rFonts w:ascii="Times New Roman" w:hAnsi="Times New Roman" w:cs="Times New Roman"/>
          <w:sz w:val="26"/>
          <w:szCs w:val="26"/>
        </w:rPr>
        <w:t>7.3.</w:t>
      </w:r>
      <w:r w:rsidR="00155064" w:rsidRPr="00C43F3D">
        <w:rPr>
          <w:rFonts w:ascii="Times New Roman" w:hAnsi="Times New Roman" w:cs="Times New Roman"/>
          <w:sz w:val="26"/>
          <w:szCs w:val="26"/>
        </w:rPr>
        <w:t>Обучающийся проходит экзаменационное испытание по одному предмету, соответствующему профилю обучения, в форме ОГЭ (по выбору обучающегося).</w:t>
      </w:r>
    </w:p>
    <w:p w:rsidR="00155064" w:rsidRPr="00C43F3D" w:rsidRDefault="002D3AA0" w:rsidP="00155064">
      <w:pPr>
        <w:pStyle w:val="a9"/>
        <w:ind w:left="1701" w:firstLine="284"/>
        <w:jc w:val="both"/>
        <w:rPr>
          <w:rFonts w:ascii="Times New Roman" w:hAnsi="Times New Roman" w:cs="Times New Roman"/>
          <w:sz w:val="26"/>
          <w:szCs w:val="26"/>
        </w:rPr>
      </w:pPr>
      <w:r>
        <w:rPr>
          <w:rFonts w:ascii="Times New Roman" w:hAnsi="Times New Roman" w:cs="Times New Roman"/>
          <w:sz w:val="26"/>
          <w:szCs w:val="26"/>
        </w:rPr>
        <w:t>7.4.</w:t>
      </w:r>
      <w:r w:rsidR="00155064" w:rsidRPr="00C43F3D">
        <w:rPr>
          <w:rFonts w:ascii="Times New Roman" w:hAnsi="Times New Roman" w:cs="Times New Roman"/>
          <w:sz w:val="26"/>
          <w:szCs w:val="26"/>
        </w:rPr>
        <w:t>Дополнительный прием оформляется приказом по учреждению на основании протоколов заседания приемной комиссии не позднее 30 августа и доводится до сведения заявителей в течение трех дней после издания приказа о комплектовании.</w:t>
      </w:r>
    </w:p>
    <w:p w:rsidR="00155064" w:rsidRPr="002D3AA0" w:rsidRDefault="00155064" w:rsidP="00155064">
      <w:pPr>
        <w:pStyle w:val="a9"/>
        <w:ind w:left="1701" w:firstLine="284"/>
        <w:jc w:val="both"/>
        <w:rPr>
          <w:rFonts w:ascii="Times New Roman" w:hAnsi="Times New Roman" w:cs="Times New Roman"/>
          <w:b/>
          <w:sz w:val="26"/>
          <w:szCs w:val="26"/>
        </w:rPr>
      </w:pPr>
      <w:bookmarkStart w:id="7" w:name="bookmark8"/>
      <w:r w:rsidRPr="002D3AA0">
        <w:rPr>
          <w:rFonts w:ascii="Times New Roman" w:hAnsi="Times New Roman" w:cs="Times New Roman"/>
          <w:b/>
          <w:sz w:val="26"/>
          <w:szCs w:val="26"/>
        </w:rPr>
        <w:t>8. Порядок перевода, отчисления обучающихся профильных классов</w:t>
      </w:r>
      <w:bookmarkEnd w:id="7"/>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8.1. Отчисление обучающихся из профильного класса осуществляется в течение первого, второго полугодия 10 класса, первого полугодия 11 класса при наличии академической задолженности по предметам учебного плана, в случае непосещение занятий без уважительной причины.</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8.2. Обучающимся 10 профильных классов предоставляется право изменения профиля обучения в течение учебного года при следующих условиях:</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xml:space="preserve">- </w:t>
      </w:r>
      <w:r w:rsidR="002D3AA0">
        <w:rPr>
          <w:rFonts w:ascii="Times New Roman" w:hAnsi="Times New Roman" w:cs="Times New Roman"/>
          <w:sz w:val="26"/>
          <w:szCs w:val="26"/>
        </w:rPr>
        <w:t xml:space="preserve"> </w:t>
      </w:r>
      <w:r w:rsidRPr="00C43F3D">
        <w:rPr>
          <w:rFonts w:ascii="Times New Roman" w:hAnsi="Times New Roman" w:cs="Times New Roman"/>
          <w:sz w:val="26"/>
          <w:szCs w:val="26"/>
        </w:rPr>
        <w:t>наличие заявления родителей (законных представителей);</w:t>
      </w:r>
    </w:p>
    <w:p w:rsidR="00155064" w:rsidRPr="00C43F3D" w:rsidRDefault="00155064" w:rsidP="00155064">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обязательного прохождения промежуточной аттестации по предметам вновь выбранного профиля;</w:t>
      </w:r>
    </w:p>
    <w:p w:rsidR="00155064" w:rsidRPr="003779F1" w:rsidRDefault="00155064" w:rsidP="003779F1">
      <w:pPr>
        <w:pStyle w:val="a9"/>
        <w:ind w:left="1701" w:firstLine="284"/>
        <w:jc w:val="both"/>
        <w:rPr>
          <w:rFonts w:ascii="Times New Roman" w:hAnsi="Times New Roman" w:cs="Times New Roman"/>
          <w:sz w:val="26"/>
          <w:szCs w:val="26"/>
        </w:rPr>
      </w:pPr>
      <w:r w:rsidRPr="00C43F3D">
        <w:rPr>
          <w:rFonts w:ascii="Times New Roman" w:hAnsi="Times New Roman" w:cs="Times New Roman"/>
          <w:sz w:val="26"/>
          <w:szCs w:val="26"/>
        </w:rPr>
        <w:t>- отсутствия академических задолженностей за прошед</w:t>
      </w:r>
      <w:r w:rsidRPr="0063426A">
        <w:rPr>
          <w:rStyle w:val="11"/>
          <w:rFonts w:eastAsia="Courier New"/>
          <w:sz w:val="26"/>
          <w:szCs w:val="26"/>
          <w:u w:val="none"/>
        </w:rPr>
        <w:t>ши</w:t>
      </w:r>
      <w:r w:rsidRPr="00C43F3D">
        <w:rPr>
          <w:rFonts w:ascii="Times New Roman" w:hAnsi="Times New Roman" w:cs="Times New Roman"/>
          <w:sz w:val="26"/>
          <w:szCs w:val="26"/>
        </w:rPr>
        <w:t xml:space="preserve">й период обучения в </w:t>
      </w:r>
      <w:r w:rsidRPr="00C43F3D">
        <w:rPr>
          <w:rFonts w:ascii="Times New Roman" w:hAnsi="Times New Roman" w:cs="Times New Roman"/>
          <w:sz w:val="26"/>
          <w:szCs w:val="26"/>
        </w:rPr>
        <w:lastRenderedPageBreak/>
        <w:t>текущем учебном году.</w:t>
      </w:r>
    </w:p>
    <w:p w:rsidR="00155064" w:rsidRDefault="00155064" w:rsidP="00155064">
      <w:pPr>
        <w:pStyle w:val="a6"/>
        <w:shd w:val="clear" w:color="auto" w:fill="auto"/>
        <w:spacing w:line="210" w:lineRule="exact"/>
        <w:ind w:left="1701"/>
        <w:jc w:val="right"/>
      </w:pPr>
    </w:p>
    <w:p w:rsidR="00155064" w:rsidRDefault="00155064" w:rsidP="00155064">
      <w:pPr>
        <w:pStyle w:val="a6"/>
        <w:shd w:val="clear" w:color="auto" w:fill="auto"/>
        <w:spacing w:line="210" w:lineRule="exact"/>
        <w:ind w:left="1701"/>
        <w:jc w:val="right"/>
      </w:pPr>
      <w:r>
        <w:t>Приложение 1</w:t>
      </w:r>
    </w:p>
    <w:p w:rsidR="00155064" w:rsidRDefault="00155064" w:rsidP="00155064">
      <w:pPr>
        <w:pStyle w:val="a6"/>
        <w:shd w:val="clear" w:color="auto" w:fill="auto"/>
        <w:spacing w:line="210" w:lineRule="exact"/>
        <w:ind w:left="1701"/>
        <w:jc w:val="right"/>
      </w:pPr>
    </w:p>
    <w:p w:rsidR="00155064" w:rsidRDefault="00155064" w:rsidP="00155064">
      <w:pPr>
        <w:pStyle w:val="a8"/>
        <w:shd w:val="clear" w:color="auto" w:fill="auto"/>
        <w:spacing w:line="230" w:lineRule="exact"/>
        <w:ind w:left="1701"/>
        <w:jc w:val="center"/>
      </w:pPr>
      <w:r>
        <w:t>Схема исчисления образовательного рейтинга обучающегося</w:t>
      </w:r>
    </w:p>
    <w:p w:rsidR="00155064" w:rsidRDefault="00155064" w:rsidP="00155064">
      <w:pPr>
        <w:pStyle w:val="a8"/>
        <w:shd w:val="clear" w:color="auto" w:fill="auto"/>
        <w:spacing w:line="230" w:lineRule="exact"/>
        <w:ind w:left="1701"/>
      </w:pPr>
    </w:p>
    <w:p w:rsidR="00155064" w:rsidRDefault="00155064" w:rsidP="00155064">
      <w:pPr>
        <w:pStyle w:val="a8"/>
        <w:shd w:val="clear" w:color="auto" w:fill="auto"/>
        <w:spacing w:line="230" w:lineRule="exact"/>
        <w:ind w:left="1701"/>
      </w:pPr>
    </w:p>
    <w:tbl>
      <w:tblPr>
        <w:tblW w:w="9214" w:type="dxa"/>
        <w:tblInd w:w="1710" w:type="dxa"/>
        <w:tblLayout w:type="fixed"/>
        <w:tblCellMar>
          <w:left w:w="10" w:type="dxa"/>
          <w:right w:w="10" w:type="dxa"/>
        </w:tblCellMar>
        <w:tblLook w:val="0000"/>
      </w:tblPr>
      <w:tblGrid>
        <w:gridCol w:w="2977"/>
        <w:gridCol w:w="2551"/>
        <w:gridCol w:w="3686"/>
      </w:tblGrid>
      <w:tr w:rsidR="00155064" w:rsidTr="00E22ED5">
        <w:trPr>
          <w:trHeight w:hRule="exact" w:val="293"/>
        </w:trPr>
        <w:tc>
          <w:tcPr>
            <w:tcW w:w="2977" w:type="dxa"/>
            <w:tcBorders>
              <w:top w:val="single" w:sz="4" w:space="0" w:color="auto"/>
              <w:left w:val="single" w:sz="4" w:space="0" w:color="auto"/>
            </w:tcBorders>
            <w:shd w:val="clear" w:color="auto" w:fill="FFFFFF"/>
          </w:tcPr>
          <w:p w:rsidR="00155064" w:rsidRDefault="00155064" w:rsidP="00E22ED5">
            <w:pPr>
              <w:pStyle w:val="22"/>
              <w:shd w:val="clear" w:color="auto" w:fill="auto"/>
              <w:spacing w:line="210" w:lineRule="exact"/>
              <w:ind w:firstLine="0"/>
              <w:jc w:val="center"/>
            </w:pPr>
            <w:r>
              <w:rPr>
                <w:rStyle w:val="105pt"/>
              </w:rPr>
              <w:t>Позиция</w:t>
            </w:r>
          </w:p>
        </w:tc>
        <w:tc>
          <w:tcPr>
            <w:tcW w:w="2551" w:type="dxa"/>
            <w:tcBorders>
              <w:top w:val="single" w:sz="4" w:space="0" w:color="auto"/>
              <w:left w:val="single" w:sz="4" w:space="0" w:color="auto"/>
            </w:tcBorders>
            <w:shd w:val="clear" w:color="auto" w:fill="FFFFFF"/>
          </w:tcPr>
          <w:p w:rsidR="00155064" w:rsidRDefault="00155064" w:rsidP="00E22ED5">
            <w:pPr>
              <w:pStyle w:val="22"/>
              <w:shd w:val="clear" w:color="auto" w:fill="auto"/>
              <w:spacing w:line="210" w:lineRule="exact"/>
              <w:ind w:firstLine="0"/>
              <w:jc w:val="center"/>
            </w:pPr>
            <w:r>
              <w:rPr>
                <w:rStyle w:val="105pt"/>
              </w:rPr>
              <w:t>Компоненты</w:t>
            </w:r>
          </w:p>
        </w:tc>
        <w:tc>
          <w:tcPr>
            <w:tcW w:w="3686" w:type="dxa"/>
            <w:tcBorders>
              <w:top w:val="single" w:sz="4" w:space="0" w:color="auto"/>
              <w:left w:val="single" w:sz="4" w:space="0" w:color="auto"/>
              <w:right w:val="single" w:sz="4" w:space="0" w:color="auto"/>
            </w:tcBorders>
            <w:shd w:val="clear" w:color="auto" w:fill="FFFFFF"/>
          </w:tcPr>
          <w:p w:rsidR="00155064" w:rsidRDefault="00155064" w:rsidP="00E22ED5">
            <w:pPr>
              <w:pStyle w:val="22"/>
              <w:shd w:val="clear" w:color="auto" w:fill="auto"/>
              <w:spacing w:line="210" w:lineRule="exact"/>
              <w:ind w:firstLine="0"/>
              <w:jc w:val="center"/>
            </w:pPr>
            <w:r>
              <w:rPr>
                <w:rStyle w:val="105pt"/>
              </w:rPr>
              <w:t>Результаты (балл)</w:t>
            </w:r>
          </w:p>
        </w:tc>
      </w:tr>
      <w:tr w:rsidR="00155064" w:rsidTr="00E22ED5">
        <w:trPr>
          <w:trHeight w:hRule="exact" w:val="283"/>
        </w:trPr>
        <w:tc>
          <w:tcPr>
            <w:tcW w:w="2977" w:type="dxa"/>
            <w:tcBorders>
              <w:top w:val="single" w:sz="4" w:space="0" w:color="auto"/>
              <w:left w:val="single" w:sz="4" w:space="0" w:color="auto"/>
            </w:tcBorders>
            <w:shd w:val="clear" w:color="auto" w:fill="FFFFFF"/>
          </w:tcPr>
          <w:p w:rsidR="00155064" w:rsidRDefault="00155064" w:rsidP="00E22ED5">
            <w:pPr>
              <w:pStyle w:val="22"/>
              <w:shd w:val="clear" w:color="auto" w:fill="auto"/>
              <w:spacing w:line="210" w:lineRule="exact"/>
              <w:ind w:firstLine="0"/>
              <w:jc w:val="center"/>
            </w:pPr>
            <w:r>
              <w:rPr>
                <w:rStyle w:val="105pt"/>
              </w:rPr>
              <w:t>1</w:t>
            </w:r>
          </w:p>
        </w:tc>
        <w:tc>
          <w:tcPr>
            <w:tcW w:w="2551" w:type="dxa"/>
            <w:tcBorders>
              <w:top w:val="single" w:sz="4" w:space="0" w:color="auto"/>
              <w:left w:val="single" w:sz="4" w:space="0" w:color="auto"/>
            </w:tcBorders>
            <w:shd w:val="clear" w:color="auto" w:fill="FFFFFF"/>
          </w:tcPr>
          <w:p w:rsidR="00155064" w:rsidRDefault="00155064" w:rsidP="00E22ED5">
            <w:pPr>
              <w:pStyle w:val="22"/>
              <w:shd w:val="clear" w:color="auto" w:fill="auto"/>
              <w:spacing w:line="210" w:lineRule="exact"/>
              <w:ind w:firstLine="0"/>
              <w:jc w:val="center"/>
            </w:pPr>
            <w:r>
              <w:rPr>
                <w:rStyle w:val="105pt"/>
              </w:rPr>
              <w:t>2</w:t>
            </w:r>
          </w:p>
        </w:tc>
        <w:tc>
          <w:tcPr>
            <w:tcW w:w="3686" w:type="dxa"/>
            <w:tcBorders>
              <w:top w:val="single" w:sz="4" w:space="0" w:color="auto"/>
              <w:left w:val="single" w:sz="4" w:space="0" w:color="auto"/>
              <w:right w:val="single" w:sz="4" w:space="0" w:color="auto"/>
            </w:tcBorders>
            <w:shd w:val="clear" w:color="auto" w:fill="FFFFFF"/>
          </w:tcPr>
          <w:p w:rsidR="00155064" w:rsidRDefault="00155064" w:rsidP="00E22ED5">
            <w:pPr>
              <w:pStyle w:val="22"/>
              <w:shd w:val="clear" w:color="auto" w:fill="auto"/>
              <w:spacing w:line="210" w:lineRule="exact"/>
              <w:ind w:firstLine="0"/>
              <w:jc w:val="center"/>
            </w:pPr>
            <w:r>
              <w:rPr>
                <w:rStyle w:val="105pt"/>
              </w:rPr>
              <w:t>3</w:t>
            </w:r>
          </w:p>
        </w:tc>
      </w:tr>
      <w:tr w:rsidR="00155064" w:rsidTr="00E22ED5">
        <w:trPr>
          <w:trHeight w:hRule="exact" w:val="562"/>
        </w:trPr>
        <w:tc>
          <w:tcPr>
            <w:tcW w:w="2977" w:type="dxa"/>
            <w:vMerge w:val="restart"/>
            <w:tcBorders>
              <w:top w:val="single" w:sz="4" w:space="0" w:color="auto"/>
              <w:left w:val="single" w:sz="4" w:space="0" w:color="auto"/>
            </w:tcBorders>
            <w:shd w:val="clear" w:color="auto" w:fill="FFFFFF"/>
          </w:tcPr>
          <w:p w:rsidR="00155064" w:rsidRDefault="00155064" w:rsidP="00E22ED5">
            <w:pPr>
              <w:pStyle w:val="22"/>
              <w:shd w:val="clear" w:color="auto" w:fill="auto"/>
              <w:spacing w:after="120" w:line="210" w:lineRule="exact"/>
              <w:ind w:firstLine="0"/>
              <w:jc w:val="left"/>
            </w:pPr>
            <w:r>
              <w:rPr>
                <w:rStyle w:val="105pt0pt"/>
              </w:rPr>
              <w:t>Обязательные</w:t>
            </w:r>
          </w:p>
          <w:p w:rsidR="00155064" w:rsidRDefault="00155064" w:rsidP="00E22ED5">
            <w:pPr>
              <w:pStyle w:val="22"/>
              <w:shd w:val="clear" w:color="auto" w:fill="auto"/>
              <w:spacing w:before="120" w:line="210" w:lineRule="exact"/>
              <w:ind w:firstLine="0"/>
              <w:jc w:val="left"/>
            </w:pPr>
            <w:r>
              <w:rPr>
                <w:rStyle w:val="105pt0pt"/>
              </w:rPr>
              <w:t>экзамены</w:t>
            </w:r>
          </w:p>
        </w:tc>
        <w:tc>
          <w:tcPr>
            <w:tcW w:w="2551" w:type="dxa"/>
            <w:tcBorders>
              <w:top w:val="single" w:sz="4" w:space="0" w:color="auto"/>
              <w:left w:val="single" w:sz="4" w:space="0" w:color="auto"/>
            </w:tcBorders>
            <w:shd w:val="clear" w:color="auto" w:fill="FFFFFF"/>
          </w:tcPr>
          <w:p w:rsidR="00155064" w:rsidRDefault="00155064" w:rsidP="00E22ED5">
            <w:pPr>
              <w:pStyle w:val="22"/>
              <w:shd w:val="clear" w:color="auto" w:fill="auto"/>
              <w:spacing w:line="210" w:lineRule="exact"/>
              <w:ind w:left="120" w:firstLine="0"/>
              <w:jc w:val="left"/>
            </w:pPr>
            <w:r>
              <w:rPr>
                <w:rStyle w:val="105pt0pt"/>
              </w:rPr>
              <w:t>Математика</w:t>
            </w:r>
          </w:p>
        </w:tc>
        <w:tc>
          <w:tcPr>
            <w:tcW w:w="3686" w:type="dxa"/>
            <w:tcBorders>
              <w:top w:val="single" w:sz="4" w:space="0" w:color="auto"/>
              <w:left w:val="single" w:sz="4" w:space="0" w:color="auto"/>
              <w:right w:val="single" w:sz="4" w:space="0" w:color="auto"/>
            </w:tcBorders>
            <w:shd w:val="clear" w:color="auto" w:fill="FFFFFF"/>
          </w:tcPr>
          <w:p w:rsidR="00155064" w:rsidRDefault="00155064" w:rsidP="00E22ED5">
            <w:pPr>
              <w:pStyle w:val="22"/>
              <w:shd w:val="clear" w:color="auto" w:fill="auto"/>
              <w:spacing w:line="274" w:lineRule="exact"/>
              <w:ind w:firstLine="0"/>
              <w:jc w:val="center"/>
            </w:pPr>
            <w:r>
              <w:rPr>
                <w:rStyle w:val="105pt0pt"/>
              </w:rPr>
              <w:t>Балл за экзаменационную работу</w:t>
            </w:r>
          </w:p>
        </w:tc>
      </w:tr>
      <w:tr w:rsidR="00155064" w:rsidTr="00E22ED5">
        <w:trPr>
          <w:trHeight w:hRule="exact" w:val="562"/>
        </w:trPr>
        <w:tc>
          <w:tcPr>
            <w:tcW w:w="2977" w:type="dxa"/>
            <w:vMerge/>
            <w:tcBorders>
              <w:left w:val="single" w:sz="4" w:space="0" w:color="auto"/>
            </w:tcBorders>
            <w:shd w:val="clear" w:color="auto" w:fill="FFFFFF"/>
          </w:tcPr>
          <w:p w:rsidR="00155064" w:rsidRDefault="00155064" w:rsidP="00E22ED5"/>
        </w:tc>
        <w:tc>
          <w:tcPr>
            <w:tcW w:w="2551" w:type="dxa"/>
            <w:tcBorders>
              <w:top w:val="single" w:sz="4" w:space="0" w:color="auto"/>
              <w:left w:val="single" w:sz="4" w:space="0" w:color="auto"/>
            </w:tcBorders>
            <w:shd w:val="clear" w:color="auto" w:fill="FFFFFF"/>
          </w:tcPr>
          <w:p w:rsidR="00155064" w:rsidRDefault="00155064" w:rsidP="00E22ED5">
            <w:pPr>
              <w:pStyle w:val="22"/>
              <w:shd w:val="clear" w:color="auto" w:fill="auto"/>
              <w:spacing w:line="210" w:lineRule="exact"/>
              <w:ind w:left="120" w:firstLine="0"/>
              <w:jc w:val="left"/>
            </w:pPr>
            <w:r>
              <w:rPr>
                <w:rStyle w:val="105pt0pt"/>
              </w:rPr>
              <w:t>Русский язык</w:t>
            </w:r>
          </w:p>
        </w:tc>
        <w:tc>
          <w:tcPr>
            <w:tcW w:w="3686" w:type="dxa"/>
            <w:tcBorders>
              <w:top w:val="single" w:sz="4" w:space="0" w:color="auto"/>
              <w:left w:val="single" w:sz="4" w:space="0" w:color="auto"/>
              <w:right w:val="single" w:sz="4" w:space="0" w:color="auto"/>
            </w:tcBorders>
            <w:shd w:val="clear" w:color="auto" w:fill="FFFFFF"/>
          </w:tcPr>
          <w:p w:rsidR="00155064" w:rsidRDefault="00155064" w:rsidP="00E22ED5">
            <w:pPr>
              <w:pStyle w:val="22"/>
              <w:shd w:val="clear" w:color="auto" w:fill="auto"/>
              <w:spacing w:line="274" w:lineRule="exact"/>
              <w:ind w:firstLine="0"/>
              <w:jc w:val="center"/>
            </w:pPr>
            <w:r>
              <w:rPr>
                <w:rStyle w:val="105pt0pt"/>
              </w:rPr>
              <w:t>Балл за экзаменационную работу</w:t>
            </w:r>
          </w:p>
        </w:tc>
      </w:tr>
      <w:tr w:rsidR="00155064" w:rsidTr="00E22ED5">
        <w:trPr>
          <w:trHeight w:hRule="exact" w:val="562"/>
        </w:trPr>
        <w:tc>
          <w:tcPr>
            <w:tcW w:w="2977" w:type="dxa"/>
            <w:tcBorders>
              <w:top w:val="single" w:sz="4" w:space="0" w:color="auto"/>
              <w:left w:val="single" w:sz="4" w:space="0" w:color="auto"/>
            </w:tcBorders>
            <w:shd w:val="clear" w:color="auto" w:fill="FFFFFF"/>
          </w:tcPr>
          <w:p w:rsidR="00155064" w:rsidRDefault="00155064" w:rsidP="00E22ED5">
            <w:pPr>
              <w:pStyle w:val="22"/>
              <w:shd w:val="clear" w:color="auto" w:fill="auto"/>
              <w:spacing w:line="210" w:lineRule="exact"/>
              <w:ind w:firstLine="0"/>
              <w:jc w:val="left"/>
            </w:pPr>
            <w:r>
              <w:rPr>
                <w:rStyle w:val="105pt0pt"/>
              </w:rPr>
              <w:t>Экзамен по выбору</w:t>
            </w:r>
          </w:p>
        </w:tc>
        <w:tc>
          <w:tcPr>
            <w:tcW w:w="2551" w:type="dxa"/>
            <w:tcBorders>
              <w:top w:val="single" w:sz="4" w:space="0" w:color="auto"/>
              <w:left w:val="single" w:sz="4" w:space="0" w:color="auto"/>
            </w:tcBorders>
            <w:shd w:val="clear" w:color="auto" w:fill="FFFFFF"/>
          </w:tcPr>
          <w:p w:rsidR="00155064" w:rsidRDefault="00155064" w:rsidP="00E22ED5">
            <w:pPr>
              <w:pStyle w:val="22"/>
              <w:shd w:val="clear" w:color="auto" w:fill="auto"/>
              <w:spacing w:line="269" w:lineRule="exact"/>
              <w:ind w:left="120" w:firstLine="0"/>
              <w:jc w:val="left"/>
            </w:pPr>
            <w:r>
              <w:rPr>
                <w:rStyle w:val="105pt0pt"/>
              </w:rPr>
              <w:t>Экзамен по профилю обучения</w:t>
            </w:r>
          </w:p>
        </w:tc>
        <w:tc>
          <w:tcPr>
            <w:tcW w:w="3686" w:type="dxa"/>
            <w:tcBorders>
              <w:top w:val="single" w:sz="4" w:space="0" w:color="auto"/>
              <w:left w:val="single" w:sz="4" w:space="0" w:color="auto"/>
              <w:right w:val="single" w:sz="4" w:space="0" w:color="auto"/>
            </w:tcBorders>
            <w:shd w:val="clear" w:color="auto" w:fill="FFFFFF"/>
          </w:tcPr>
          <w:p w:rsidR="00155064" w:rsidRDefault="00155064" w:rsidP="00E22ED5">
            <w:pPr>
              <w:pStyle w:val="22"/>
              <w:shd w:val="clear" w:color="auto" w:fill="auto"/>
              <w:spacing w:line="274" w:lineRule="exact"/>
              <w:ind w:firstLine="0"/>
              <w:jc w:val="center"/>
            </w:pPr>
            <w:r>
              <w:rPr>
                <w:rStyle w:val="105pt0pt"/>
              </w:rPr>
              <w:t>Балл за экзаменационную работу</w:t>
            </w:r>
          </w:p>
        </w:tc>
      </w:tr>
      <w:tr w:rsidR="00155064" w:rsidTr="00E22ED5">
        <w:trPr>
          <w:trHeight w:hRule="exact" w:val="562"/>
        </w:trPr>
        <w:tc>
          <w:tcPr>
            <w:tcW w:w="2977" w:type="dxa"/>
            <w:tcBorders>
              <w:top w:val="single" w:sz="4" w:space="0" w:color="auto"/>
              <w:left w:val="single" w:sz="4" w:space="0" w:color="auto"/>
            </w:tcBorders>
            <w:shd w:val="clear" w:color="auto" w:fill="FFFFFF"/>
          </w:tcPr>
          <w:p w:rsidR="00155064" w:rsidRDefault="00155064" w:rsidP="00E22ED5">
            <w:pPr>
              <w:pStyle w:val="22"/>
              <w:shd w:val="clear" w:color="auto" w:fill="auto"/>
              <w:spacing w:line="274" w:lineRule="exact"/>
              <w:ind w:firstLine="0"/>
              <w:jc w:val="left"/>
            </w:pPr>
            <w:r>
              <w:rPr>
                <w:rStyle w:val="105pt0pt"/>
              </w:rPr>
              <w:t>Аттестат об основном общем образовании</w:t>
            </w:r>
          </w:p>
        </w:tc>
        <w:tc>
          <w:tcPr>
            <w:tcW w:w="2551" w:type="dxa"/>
            <w:tcBorders>
              <w:top w:val="single" w:sz="4" w:space="0" w:color="auto"/>
              <w:left w:val="single" w:sz="4" w:space="0" w:color="auto"/>
            </w:tcBorders>
            <w:shd w:val="clear" w:color="auto" w:fill="FFFFFF"/>
          </w:tcPr>
          <w:p w:rsidR="00155064" w:rsidRDefault="00155064" w:rsidP="00E22ED5">
            <w:pPr>
              <w:pStyle w:val="22"/>
              <w:shd w:val="clear" w:color="auto" w:fill="auto"/>
              <w:spacing w:line="210" w:lineRule="exact"/>
              <w:ind w:left="120" w:firstLine="0"/>
              <w:jc w:val="left"/>
            </w:pPr>
            <w:r>
              <w:rPr>
                <w:rStyle w:val="105pt0pt"/>
              </w:rPr>
              <w:t>Средний балл</w:t>
            </w:r>
          </w:p>
        </w:tc>
        <w:tc>
          <w:tcPr>
            <w:tcW w:w="3686" w:type="dxa"/>
            <w:tcBorders>
              <w:top w:val="single" w:sz="4" w:space="0" w:color="auto"/>
              <w:left w:val="single" w:sz="4" w:space="0" w:color="auto"/>
              <w:right w:val="single" w:sz="4" w:space="0" w:color="auto"/>
            </w:tcBorders>
            <w:shd w:val="clear" w:color="auto" w:fill="FFFFFF"/>
          </w:tcPr>
          <w:p w:rsidR="00155064" w:rsidRDefault="00155064" w:rsidP="00E22ED5">
            <w:pPr>
              <w:pStyle w:val="22"/>
              <w:shd w:val="clear" w:color="auto" w:fill="auto"/>
              <w:spacing w:line="210" w:lineRule="exact"/>
              <w:ind w:firstLine="0"/>
              <w:jc w:val="center"/>
            </w:pPr>
            <w:r>
              <w:rPr>
                <w:rStyle w:val="105pt0pt"/>
              </w:rPr>
              <w:t>до 5 баллов</w:t>
            </w:r>
          </w:p>
        </w:tc>
      </w:tr>
      <w:tr w:rsidR="00155064" w:rsidTr="00E22ED5">
        <w:trPr>
          <w:trHeight w:hRule="exact" w:val="840"/>
        </w:trPr>
        <w:tc>
          <w:tcPr>
            <w:tcW w:w="2977" w:type="dxa"/>
            <w:tcBorders>
              <w:top w:val="single" w:sz="4" w:space="0" w:color="auto"/>
              <w:left w:val="single" w:sz="4" w:space="0" w:color="auto"/>
            </w:tcBorders>
            <w:shd w:val="clear" w:color="auto" w:fill="FFFFFF"/>
          </w:tcPr>
          <w:p w:rsidR="00155064" w:rsidRDefault="00155064" w:rsidP="00E22ED5">
            <w:pPr>
              <w:pStyle w:val="22"/>
              <w:shd w:val="clear" w:color="auto" w:fill="auto"/>
              <w:spacing w:line="274" w:lineRule="exact"/>
              <w:ind w:firstLine="0"/>
              <w:jc w:val="left"/>
            </w:pPr>
            <w:r>
              <w:rPr>
                <w:rStyle w:val="105pt0pt"/>
              </w:rPr>
              <w:t>Аттестат об основном общем образовании с отличием</w:t>
            </w:r>
          </w:p>
        </w:tc>
        <w:tc>
          <w:tcPr>
            <w:tcW w:w="2551" w:type="dxa"/>
            <w:tcBorders>
              <w:top w:val="single" w:sz="4" w:space="0" w:color="auto"/>
              <w:left w:val="single" w:sz="4" w:space="0" w:color="auto"/>
            </w:tcBorders>
            <w:shd w:val="clear" w:color="auto" w:fill="FFFFFF"/>
          </w:tcPr>
          <w:p w:rsidR="00155064" w:rsidRDefault="00155064" w:rsidP="00E22ED5">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155064" w:rsidRDefault="00155064" w:rsidP="00E22ED5">
            <w:pPr>
              <w:pStyle w:val="22"/>
              <w:shd w:val="clear" w:color="auto" w:fill="auto"/>
              <w:spacing w:line="210" w:lineRule="exact"/>
              <w:ind w:firstLine="0"/>
              <w:jc w:val="center"/>
            </w:pPr>
            <w:r>
              <w:rPr>
                <w:rStyle w:val="105pt0pt"/>
              </w:rPr>
              <w:t>7 баллов</w:t>
            </w:r>
          </w:p>
        </w:tc>
      </w:tr>
      <w:tr w:rsidR="00155064" w:rsidTr="00E22ED5">
        <w:trPr>
          <w:trHeight w:hRule="exact" w:val="298"/>
        </w:trPr>
        <w:tc>
          <w:tcPr>
            <w:tcW w:w="2977" w:type="dxa"/>
            <w:tcBorders>
              <w:top w:val="single" w:sz="4" w:space="0" w:color="auto"/>
              <w:left w:val="single" w:sz="4" w:space="0" w:color="auto"/>
              <w:bottom w:val="single" w:sz="4" w:space="0" w:color="auto"/>
            </w:tcBorders>
            <w:shd w:val="clear" w:color="auto" w:fill="FFFFFF"/>
          </w:tcPr>
          <w:p w:rsidR="00155064" w:rsidRDefault="00155064" w:rsidP="00E22ED5">
            <w:pPr>
              <w:pStyle w:val="22"/>
              <w:shd w:val="clear" w:color="auto" w:fill="auto"/>
              <w:spacing w:line="230" w:lineRule="exact"/>
              <w:ind w:firstLine="0"/>
            </w:pPr>
            <w:r>
              <w:rPr>
                <w:rStyle w:val="0pt0"/>
              </w:rPr>
              <w:t>Итого</w:t>
            </w:r>
          </w:p>
        </w:tc>
        <w:tc>
          <w:tcPr>
            <w:tcW w:w="2551" w:type="dxa"/>
            <w:tcBorders>
              <w:top w:val="single" w:sz="4" w:space="0" w:color="auto"/>
              <w:left w:val="single" w:sz="4" w:space="0" w:color="auto"/>
              <w:bottom w:val="single" w:sz="4" w:space="0" w:color="auto"/>
            </w:tcBorders>
            <w:shd w:val="clear" w:color="auto" w:fill="FFFFFF"/>
          </w:tcPr>
          <w:p w:rsidR="00155064" w:rsidRDefault="00155064" w:rsidP="00E22ED5">
            <w:pPr>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55064" w:rsidRDefault="00155064" w:rsidP="00E22ED5">
            <w:pPr>
              <w:pStyle w:val="22"/>
              <w:shd w:val="clear" w:color="auto" w:fill="auto"/>
              <w:spacing w:line="230" w:lineRule="exact"/>
              <w:ind w:firstLine="0"/>
              <w:jc w:val="center"/>
            </w:pPr>
            <w:r>
              <w:rPr>
                <w:rStyle w:val="0pt0"/>
              </w:rPr>
              <w:t>Сумма баллов</w:t>
            </w:r>
          </w:p>
        </w:tc>
      </w:tr>
    </w:tbl>
    <w:p w:rsidR="00155064" w:rsidRDefault="00155064" w:rsidP="00155064">
      <w:pPr>
        <w:pStyle w:val="a8"/>
        <w:shd w:val="clear" w:color="auto" w:fill="auto"/>
        <w:spacing w:line="230" w:lineRule="exact"/>
        <w:ind w:left="1701"/>
      </w:pPr>
    </w:p>
    <w:p w:rsidR="00155064" w:rsidRDefault="00155064" w:rsidP="00155064">
      <w:pPr>
        <w:pStyle w:val="a8"/>
        <w:shd w:val="clear" w:color="auto" w:fill="auto"/>
        <w:spacing w:line="230" w:lineRule="exact"/>
        <w:ind w:left="1701"/>
        <w:jc w:val="right"/>
      </w:pPr>
      <w:r>
        <w:t>Приложение 2</w:t>
      </w:r>
    </w:p>
    <w:p w:rsidR="00155064" w:rsidRDefault="00155064" w:rsidP="00155064">
      <w:pPr>
        <w:pStyle w:val="a8"/>
        <w:shd w:val="clear" w:color="auto" w:fill="auto"/>
        <w:spacing w:line="230" w:lineRule="exact"/>
        <w:ind w:left="1701"/>
      </w:pPr>
    </w:p>
    <w:tbl>
      <w:tblPr>
        <w:tblW w:w="9214" w:type="dxa"/>
        <w:tblInd w:w="1709" w:type="dxa"/>
        <w:tblLayout w:type="fixed"/>
        <w:tblCellMar>
          <w:left w:w="10" w:type="dxa"/>
          <w:right w:w="10" w:type="dxa"/>
        </w:tblCellMar>
        <w:tblLook w:val="0000"/>
      </w:tblPr>
      <w:tblGrid>
        <w:gridCol w:w="2520"/>
        <w:gridCol w:w="4252"/>
        <w:gridCol w:w="2442"/>
      </w:tblGrid>
      <w:tr w:rsidR="00155064" w:rsidTr="00D50B3C">
        <w:trPr>
          <w:trHeight w:hRule="exact" w:val="293"/>
        </w:trPr>
        <w:tc>
          <w:tcPr>
            <w:tcW w:w="2520" w:type="dxa"/>
            <w:tcBorders>
              <w:top w:val="single" w:sz="4" w:space="0" w:color="auto"/>
              <w:left w:val="single" w:sz="4" w:space="0" w:color="auto"/>
            </w:tcBorders>
            <w:shd w:val="clear" w:color="auto" w:fill="FFFFFF"/>
          </w:tcPr>
          <w:p w:rsidR="00155064" w:rsidRDefault="00155064" w:rsidP="00D50B3C">
            <w:pPr>
              <w:rPr>
                <w:sz w:val="10"/>
                <w:szCs w:val="10"/>
              </w:rPr>
            </w:pPr>
          </w:p>
        </w:tc>
        <w:tc>
          <w:tcPr>
            <w:tcW w:w="6694" w:type="dxa"/>
            <w:gridSpan w:val="2"/>
            <w:tcBorders>
              <w:top w:val="single" w:sz="4" w:space="0" w:color="auto"/>
              <w:left w:val="single" w:sz="4" w:space="0" w:color="auto"/>
              <w:right w:val="single" w:sz="4" w:space="0" w:color="auto"/>
            </w:tcBorders>
            <w:shd w:val="clear" w:color="auto" w:fill="FFFFFF"/>
          </w:tcPr>
          <w:p w:rsidR="00155064" w:rsidRDefault="00155064" w:rsidP="00D50B3C">
            <w:pPr>
              <w:pStyle w:val="22"/>
              <w:shd w:val="clear" w:color="auto" w:fill="auto"/>
              <w:spacing w:line="230" w:lineRule="exact"/>
              <w:ind w:left="20" w:firstLine="0"/>
              <w:jc w:val="left"/>
            </w:pPr>
            <w:r>
              <w:rPr>
                <w:rStyle w:val="0pt0"/>
              </w:rPr>
              <w:t>Индивидуальная накопленная оценка (портфолио)</w:t>
            </w:r>
          </w:p>
        </w:tc>
      </w:tr>
      <w:tr w:rsidR="00155064" w:rsidTr="00D50B3C">
        <w:trPr>
          <w:trHeight w:hRule="exact" w:val="600"/>
        </w:trPr>
        <w:tc>
          <w:tcPr>
            <w:tcW w:w="2520" w:type="dxa"/>
            <w:tcBorders>
              <w:top w:val="single" w:sz="4" w:space="0" w:color="auto"/>
              <w:left w:val="single" w:sz="4" w:space="0" w:color="auto"/>
            </w:tcBorders>
            <w:shd w:val="clear" w:color="auto" w:fill="FFFFFF"/>
          </w:tcPr>
          <w:p w:rsidR="00155064" w:rsidRDefault="00155064" w:rsidP="00D50B3C">
            <w:pPr>
              <w:pStyle w:val="22"/>
              <w:shd w:val="clear" w:color="auto" w:fill="auto"/>
              <w:spacing w:line="210" w:lineRule="exact"/>
              <w:ind w:left="120" w:firstLine="0"/>
              <w:jc w:val="left"/>
            </w:pPr>
            <w:r>
              <w:rPr>
                <w:rStyle w:val="105pt0pt"/>
              </w:rPr>
              <w:t>Всероссийская</w:t>
            </w:r>
          </w:p>
        </w:tc>
        <w:tc>
          <w:tcPr>
            <w:tcW w:w="4252" w:type="dxa"/>
            <w:tcBorders>
              <w:top w:val="single" w:sz="4" w:space="0" w:color="auto"/>
              <w:left w:val="single" w:sz="4" w:space="0" w:color="auto"/>
            </w:tcBorders>
            <w:shd w:val="clear" w:color="auto" w:fill="FFFFFF"/>
          </w:tcPr>
          <w:p w:rsidR="00155064" w:rsidRDefault="00155064" w:rsidP="00D50B3C">
            <w:pPr>
              <w:pStyle w:val="22"/>
              <w:shd w:val="clear" w:color="auto" w:fill="auto"/>
              <w:spacing w:line="302" w:lineRule="exact"/>
              <w:ind w:left="480"/>
              <w:jc w:val="left"/>
            </w:pPr>
            <w:r>
              <w:rPr>
                <w:rStyle w:val="105pt0pt"/>
              </w:rPr>
              <w:t>Школьный уровень: • победитель;</w:t>
            </w:r>
          </w:p>
        </w:tc>
        <w:tc>
          <w:tcPr>
            <w:tcW w:w="2442" w:type="dxa"/>
            <w:tcBorders>
              <w:top w:val="single" w:sz="4" w:space="0" w:color="auto"/>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2</w:t>
            </w:r>
          </w:p>
        </w:tc>
      </w:tr>
      <w:tr w:rsidR="00155064" w:rsidTr="00D50B3C">
        <w:trPr>
          <w:trHeight w:hRule="exact" w:val="293"/>
        </w:trPr>
        <w:tc>
          <w:tcPr>
            <w:tcW w:w="2520" w:type="dxa"/>
            <w:tcBorders>
              <w:left w:val="single" w:sz="4" w:space="0" w:color="auto"/>
            </w:tcBorders>
            <w:shd w:val="clear" w:color="auto" w:fill="FFFFFF"/>
          </w:tcPr>
          <w:p w:rsidR="00155064" w:rsidRDefault="00155064" w:rsidP="00D50B3C">
            <w:pPr>
              <w:pStyle w:val="22"/>
              <w:shd w:val="clear" w:color="auto" w:fill="auto"/>
              <w:spacing w:line="210" w:lineRule="exact"/>
              <w:ind w:left="120" w:firstLine="0"/>
              <w:jc w:val="left"/>
            </w:pPr>
            <w:r>
              <w:rPr>
                <w:rStyle w:val="105pt0pt"/>
              </w:rPr>
              <w:t>олимпиада</w:t>
            </w:r>
          </w:p>
        </w:tc>
        <w:tc>
          <w:tcPr>
            <w:tcW w:w="4252" w:type="dxa"/>
            <w:tcBorders>
              <w:left w:val="single" w:sz="4" w:space="0" w:color="auto"/>
            </w:tcBorders>
            <w:shd w:val="clear" w:color="auto" w:fill="FFFFFF"/>
          </w:tcPr>
          <w:p w:rsidR="00155064" w:rsidRDefault="00155064" w:rsidP="00D50B3C">
            <w:pPr>
              <w:pStyle w:val="22"/>
              <w:shd w:val="clear" w:color="auto" w:fill="auto"/>
              <w:spacing w:line="210" w:lineRule="exact"/>
              <w:ind w:left="480" w:firstLine="0"/>
              <w:jc w:val="left"/>
            </w:pPr>
            <w:r>
              <w:rPr>
                <w:rStyle w:val="105pt0pt"/>
              </w:rPr>
              <w:t>• призер;</w:t>
            </w:r>
          </w:p>
        </w:tc>
        <w:tc>
          <w:tcPr>
            <w:tcW w:w="2442" w:type="dxa"/>
            <w:tcBorders>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1</w:t>
            </w:r>
          </w:p>
        </w:tc>
      </w:tr>
      <w:tr w:rsidR="00155064" w:rsidTr="00D50B3C">
        <w:trPr>
          <w:trHeight w:hRule="exact" w:val="274"/>
        </w:trPr>
        <w:tc>
          <w:tcPr>
            <w:tcW w:w="2520" w:type="dxa"/>
            <w:tcBorders>
              <w:left w:val="single" w:sz="4" w:space="0" w:color="auto"/>
            </w:tcBorders>
            <w:shd w:val="clear" w:color="auto" w:fill="FFFFFF"/>
          </w:tcPr>
          <w:p w:rsidR="00155064" w:rsidRDefault="00155064" w:rsidP="00D50B3C">
            <w:pPr>
              <w:pStyle w:val="22"/>
              <w:shd w:val="clear" w:color="auto" w:fill="auto"/>
              <w:spacing w:line="210" w:lineRule="exact"/>
              <w:ind w:left="120" w:firstLine="0"/>
              <w:jc w:val="left"/>
            </w:pPr>
            <w:r>
              <w:rPr>
                <w:rStyle w:val="105pt0pt"/>
              </w:rPr>
              <w:t>школьников</w:t>
            </w:r>
          </w:p>
        </w:tc>
        <w:tc>
          <w:tcPr>
            <w:tcW w:w="4252" w:type="dxa"/>
            <w:tcBorders>
              <w:left w:val="single" w:sz="4" w:space="0" w:color="auto"/>
            </w:tcBorders>
            <w:shd w:val="clear" w:color="auto" w:fill="FFFFFF"/>
          </w:tcPr>
          <w:p w:rsidR="00155064" w:rsidRDefault="00155064" w:rsidP="00D50B3C">
            <w:pPr>
              <w:pStyle w:val="22"/>
              <w:shd w:val="clear" w:color="auto" w:fill="auto"/>
              <w:spacing w:line="210" w:lineRule="exact"/>
              <w:ind w:left="480" w:firstLine="0"/>
              <w:jc w:val="left"/>
            </w:pPr>
            <w:r>
              <w:rPr>
                <w:rStyle w:val="105pt0pt"/>
              </w:rPr>
              <w:t>• участник.</w:t>
            </w:r>
          </w:p>
        </w:tc>
        <w:tc>
          <w:tcPr>
            <w:tcW w:w="2442" w:type="dxa"/>
            <w:tcBorders>
              <w:left w:val="single" w:sz="4" w:space="0" w:color="auto"/>
              <w:right w:val="single" w:sz="4" w:space="0" w:color="auto"/>
            </w:tcBorders>
            <w:shd w:val="clear" w:color="auto" w:fill="FFFFFF"/>
          </w:tcPr>
          <w:p w:rsidR="00155064" w:rsidRDefault="00155064" w:rsidP="00D50B3C">
            <w:pPr>
              <w:rPr>
                <w:sz w:val="10"/>
                <w:szCs w:val="10"/>
              </w:rPr>
            </w:pPr>
          </w:p>
        </w:tc>
      </w:tr>
      <w:tr w:rsidR="00155064" w:rsidTr="00D50B3C">
        <w:trPr>
          <w:trHeight w:hRule="exact" w:val="619"/>
        </w:trPr>
        <w:tc>
          <w:tcPr>
            <w:tcW w:w="2520" w:type="dxa"/>
            <w:tcBorders>
              <w:left w:val="single" w:sz="4" w:space="0" w:color="auto"/>
            </w:tcBorders>
            <w:shd w:val="clear" w:color="auto" w:fill="FFFFFF"/>
          </w:tcPr>
          <w:p w:rsidR="00155064" w:rsidRDefault="00155064" w:rsidP="00D50B3C">
            <w:pPr>
              <w:rPr>
                <w:sz w:val="10"/>
                <w:szCs w:val="10"/>
              </w:rPr>
            </w:pPr>
          </w:p>
        </w:tc>
        <w:tc>
          <w:tcPr>
            <w:tcW w:w="4252" w:type="dxa"/>
            <w:tcBorders>
              <w:top w:val="single" w:sz="4" w:space="0" w:color="auto"/>
              <w:left w:val="single" w:sz="4" w:space="0" w:color="auto"/>
            </w:tcBorders>
            <w:shd w:val="clear" w:color="auto" w:fill="FFFFFF"/>
          </w:tcPr>
          <w:p w:rsidR="00155064" w:rsidRDefault="00155064" w:rsidP="00D50B3C">
            <w:pPr>
              <w:pStyle w:val="22"/>
              <w:shd w:val="clear" w:color="auto" w:fill="auto"/>
              <w:spacing w:line="302" w:lineRule="exact"/>
              <w:ind w:left="480"/>
              <w:jc w:val="left"/>
            </w:pPr>
            <w:r>
              <w:rPr>
                <w:rStyle w:val="105pt0pt"/>
              </w:rPr>
              <w:t>Муниципальный уровень: • победитель;</w:t>
            </w:r>
          </w:p>
        </w:tc>
        <w:tc>
          <w:tcPr>
            <w:tcW w:w="2442" w:type="dxa"/>
            <w:tcBorders>
              <w:top w:val="single" w:sz="4" w:space="0" w:color="auto"/>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5</w:t>
            </w:r>
          </w:p>
        </w:tc>
      </w:tr>
      <w:tr w:rsidR="00155064" w:rsidTr="00D50B3C">
        <w:trPr>
          <w:trHeight w:hRule="exact" w:val="302"/>
        </w:trPr>
        <w:tc>
          <w:tcPr>
            <w:tcW w:w="2520" w:type="dxa"/>
            <w:tcBorders>
              <w:left w:val="single" w:sz="4" w:space="0" w:color="auto"/>
            </w:tcBorders>
            <w:shd w:val="clear" w:color="auto" w:fill="FFFFFF"/>
          </w:tcPr>
          <w:p w:rsidR="00155064" w:rsidRDefault="00155064" w:rsidP="00D50B3C">
            <w:pPr>
              <w:rPr>
                <w:sz w:val="10"/>
                <w:szCs w:val="10"/>
              </w:rPr>
            </w:pPr>
          </w:p>
        </w:tc>
        <w:tc>
          <w:tcPr>
            <w:tcW w:w="4252" w:type="dxa"/>
            <w:tcBorders>
              <w:left w:val="single" w:sz="4" w:space="0" w:color="auto"/>
            </w:tcBorders>
            <w:shd w:val="clear" w:color="auto" w:fill="FFFFFF"/>
          </w:tcPr>
          <w:p w:rsidR="00155064" w:rsidRDefault="00155064" w:rsidP="00D50B3C">
            <w:pPr>
              <w:pStyle w:val="22"/>
              <w:shd w:val="clear" w:color="auto" w:fill="auto"/>
              <w:spacing w:line="210" w:lineRule="exact"/>
              <w:ind w:left="480" w:firstLine="0"/>
              <w:jc w:val="left"/>
            </w:pPr>
            <w:r>
              <w:rPr>
                <w:rStyle w:val="105pt0pt"/>
              </w:rPr>
              <w:t>• призер;</w:t>
            </w:r>
          </w:p>
        </w:tc>
        <w:tc>
          <w:tcPr>
            <w:tcW w:w="2442" w:type="dxa"/>
            <w:tcBorders>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3</w:t>
            </w:r>
          </w:p>
        </w:tc>
      </w:tr>
      <w:tr w:rsidR="00155064" w:rsidTr="00D50B3C">
        <w:trPr>
          <w:trHeight w:hRule="exact" w:val="240"/>
        </w:trPr>
        <w:tc>
          <w:tcPr>
            <w:tcW w:w="2520" w:type="dxa"/>
            <w:tcBorders>
              <w:left w:val="single" w:sz="4" w:space="0" w:color="auto"/>
            </w:tcBorders>
            <w:shd w:val="clear" w:color="auto" w:fill="FFFFFF"/>
          </w:tcPr>
          <w:p w:rsidR="00155064" w:rsidRDefault="00155064" w:rsidP="00D50B3C">
            <w:pPr>
              <w:rPr>
                <w:sz w:val="10"/>
                <w:szCs w:val="10"/>
              </w:rPr>
            </w:pPr>
          </w:p>
        </w:tc>
        <w:tc>
          <w:tcPr>
            <w:tcW w:w="4252" w:type="dxa"/>
            <w:tcBorders>
              <w:left w:val="single" w:sz="4" w:space="0" w:color="auto"/>
            </w:tcBorders>
            <w:shd w:val="clear" w:color="auto" w:fill="FFFFFF"/>
          </w:tcPr>
          <w:p w:rsidR="00155064" w:rsidRDefault="00155064" w:rsidP="00D50B3C">
            <w:pPr>
              <w:pStyle w:val="22"/>
              <w:shd w:val="clear" w:color="auto" w:fill="auto"/>
              <w:spacing w:line="210" w:lineRule="exact"/>
              <w:ind w:left="480" w:firstLine="0"/>
              <w:jc w:val="left"/>
            </w:pPr>
            <w:r>
              <w:rPr>
                <w:rStyle w:val="105pt0pt"/>
              </w:rPr>
              <w:t>• участник.</w:t>
            </w:r>
          </w:p>
        </w:tc>
        <w:tc>
          <w:tcPr>
            <w:tcW w:w="2442" w:type="dxa"/>
            <w:tcBorders>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2</w:t>
            </w:r>
          </w:p>
        </w:tc>
      </w:tr>
      <w:tr w:rsidR="00155064" w:rsidTr="00D50B3C">
        <w:trPr>
          <w:trHeight w:hRule="exact" w:val="619"/>
        </w:trPr>
        <w:tc>
          <w:tcPr>
            <w:tcW w:w="2520" w:type="dxa"/>
            <w:tcBorders>
              <w:left w:val="single" w:sz="4" w:space="0" w:color="auto"/>
            </w:tcBorders>
            <w:shd w:val="clear" w:color="auto" w:fill="FFFFFF"/>
          </w:tcPr>
          <w:p w:rsidR="00155064" w:rsidRDefault="00155064" w:rsidP="00D50B3C">
            <w:pPr>
              <w:rPr>
                <w:sz w:val="10"/>
                <w:szCs w:val="10"/>
              </w:rPr>
            </w:pPr>
          </w:p>
        </w:tc>
        <w:tc>
          <w:tcPr>
            <w:tcW w:w="4252" w:type="dxa"/>
            <w:tcBorders>
              <w:top w:val="single" w:sz="4" w:space="0" w:color="auto"/>
              <w:left w:val="single" w:sz="4" w:space="0" w:color="auto"/>
            </w:tcBorders>
            <w:shd w:val="clear" w:color="auto" w:fill="FFFFFF"/>
          </w:tcPr>
          <w:p w:rsidR="00155064" w:rsidRDefault="00155064" w:rsidP="00D50B3C">
            <w:pPr>
              <w:pStyle w:val="22"/>
              <w:shd w:val="clear" w:color="auto" w:fill="auto"/>
              <w:spacing w:after="60" w:line="210" w:lineRule="exact"/>
              <w:ind w:left="480"/>
              <w:jc w:val="left"/>
            </w:pPr>
            <w:r>
              <w:rPr>
                <w:rStyle w:val="105pt0pt"/>
              </w:rPr>
              <w:t>Краевой уровень:</w:t>
            </w:r>
          </w:p>
          <w:p w:rsidR="00155064" w:rsidRDefault="00155064" w:rsidP="00D50B3C">
            <w:pPr>
              <w:pStyle w:val="22"/>
              <w:shd w:val="clear" w:color="auto" w:fill="auto"/>
              <w:spacing w:before="60" w:line="210" w:lineRule="exact"/>
              <w:ind w:left="480" w:firstLine="0"/>
              <w:jc w:val="left"/>
            </w:pPr>
            <w:r>
              <w:rPr>
                <w:rStyle w:val="105pt0pt"/>
              </w:rPr>
              <w:t>• победитель;</w:t>
            </w:r>
          </w:p>
        </w:tc>
        <w:tc>
          <w:tcPr>
            <w:tcW w:w="2442" w:type="dxa"/>
            <w:tcBorders>
              <w:top w:val="single" w:sz="4" w:space="0" w:color="auto"/>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10</w:t>
            </w:r>
          </w:p>
        </w:tc>
      </w:tr>
      <w:tr w:rsidR="00155064" w:rsidTr="00D50B3C">
        <w:trPr>
          <w:trHeight w:hRule="exact" w:val="312"/>
        </w:trPr>
        <w:tc>
          <w:tcPr>
            <w:tcW w:w="2520" w:type="dxa"/>
            <w:tcBorders>
              <w:left w:val="single" w:sz="4" w:space="0" w:color="auto"/>
            </w:tcBorders>
            <w:shd w:val="clear" w:color="auto" w:fill="FFFFFF"/>
          </w:tcPr>
          <w:p w:rsidR="00155064" w:rsidRDefault="00155064" w:rsidP="00D50B3C">
            <w:pPr>
              <w:rPr>
                <w:sz w:val="10"/>
                <w:szCs w:val="10"/>
              </w:rPr>
            </w:pPr>
          </w:p>
        </w:tc>
        <w:tc>
          <w:tcPr>
            <w:tcW w:w="4252" w:type="dxa"/>
            <w:tcBorders>
              <w:left w:val="single" w:sz="4" w:space="0" w:color="auto"/>
            </w:tcBorders>
            <w:shd w:val="clear" w:color="auto" w:fill="FFFFFF"/>
          </w:tcPr>
          <w:p w:rsidR="00155064" w:rsidRDefault="00155064" w:rsidP="00D50B3C">
            <w:pPr>
              <w:pStyle w:val="22"/>
              <w:shd w:val="clear" w:color="auto" w:fill="auto"/>
              <w:spacing w:line="210" w:lineRule="exact"/>
              <w:ind w:left="480" w:firstLine="0"/>
              <w:jc w:val="left"/>
            </w:pPr>
            <w:r>
              <w:rPr>
                <w:rStyle w:val="105pt0pt"/>
              </w:rPr>
              <w:t>• призер;</w:t>
            </w:r>
          </w:p>
        </w:tc>
        <w:tc>
          <w:tcPr>
            <w:tcW w:w="2442" w:type="dxa"/>
            <w:tcBorders>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7</w:t>
            </w:r>
          </w:p>
        </w:tc>
      </w:tr>
      <w:tr w:rsidR="00155064" w:rsidTr="00D50B3C">
        <w:trPr>
          <w:trHeight w:hRule="exact" w:val="235"/>
        </w:trPr>
        <w:tc>
          <w:tcPr>
            <w:tcW w:w="2520" w:type="dxa"/>
            <w:tcBorders>
              <w:left w:val="single" w:sz="4" w:space="0" w:color="auto"/>
            </w:tcBorders>
            <w:shd w:val="clear" w:color="auto" w:fill="FFFFFF"/>
          </w:tcPr>
          <w:p w:rsidR="00155064" w:rsidRDefault="00155064" w:rsidP="00D50B3C">
            <w:pPr>
              <w:rPr>
                <w:sz w:val="10"/>
                <w:szCs w:val="10"/>
              </w:rPr>
            </w:pPr>
          </w:p>
        </w:tc>
        <w:tc>
          <w:tcPr>
            <w:tcW w:w="4252" w:type="dxa"/>
            <w:tcBorders>
              <w:left w:val="single" w:sz="4" w:space="0" w:color="auto"/>
            </w:tcBorders>
            <w:shd w:val="clear" w:color="auto" w:fill="FFFFFF"/>
          </w:tcPr>
          <w:p w:rsidR="00155064" w:rsidRDefault="00155064" w:rsidP="00D50B3C">
            <w:pPr>
              <w:pStyle w:val="22"/>
              <w:shd w:val="clear" w:color="auto" w:fill="auto"/>
              <w:spacing w:line="210" w:lineRule="exact"/>
              <w:ind w:left="480" w:firstLine="0"/>
              <w:jc w:val="left"/>
            </w:pPr>
            <w:r>
              <w:rPr>
                <w:rStyle w:val="105pt0pt"/>
              </w:rPr>
              <w:t>• участник.</w:t>
            </w:r>
          </w:p>
        </w:tc>
        <w:tc>
          <w:tcPr>
            <w:tcW w:w="2442" w:type="dxa"/>
            <w:tcBorders>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5</w:t>
            </w:r>
          </w:p>
        </w:tc>
      </w:tr>
      <w:tr w:rsidR="00155064" w:rsidTr="00D50B3C">
        <w:trPr>
          <w:trHeight w:hRule="exact" w:val="613"/>
        </w:trPr>
        <w:tc>
          <w:tcPr>
            <w:tcW w:w="2520" w:type="dxa"/>
            <w:vMerge w:val="restart"/>
            <w:tcBorders>
              <w:top w:val="single" w:sz="4" w:space="0" w:color="auto"/>
              <w:left w:val="single" w:sz="4" w:space="0" w:color="auto"/>
            </w:tcBorders>
            <w:shd w:val="clear" w:color="auto" w:fill="FFFFFF"/>
          </w:tcPr>
          <w:p w:rsidR="00155064" w:rsidRDefault="00155064" w:rsidP="00D50B3C">
            <w:pPr>
              <w:pStyle w:val="22"/>
              <w:shd w:val="clear" w:color="auto" w:fill="auto"/>
              <w:spacing w:line="210" w:lineRule="exact"/>
              <w:ind w:left="120" w:firstLine="0"/>
              <w:jc w:val="left"/>
            </w:pPr>
            <w:r>
              <w:rPr>
                <w:rStyle w:val="105pt0pt"/>
              </w:rPr>
              <w:t>Индивидуальные</w:t>
            </w:r>
          </w:p>
          <w:p w:rsidR="00155064" w:rsidRDefault="00155064" w:rsidP="00D50B3C">
            <w:pPr>
              <w:pStyle w:val="22"/>
              <w:shd w:val="clear" w:color="auto" w:fill="auto"/>
              <w:spacing w:line="210" w:lineRule="exact"/>
              <w:ind w:left="120" w:firstLine="0"/>
              <w:jc w:val="left"/>
            </w:pPr>
            <w:r>
              <w:rPr>
                <w:rStyle w:val="105pt0pt"/>
              </w:rPr>
              <w:t>достижения</w:t>
            </w:r>
          </w:p>
          <w:p w:rsidR="00155064" w:rsidRDefault="00155064" w:rsidP="00D50B3C">
            <w:pPr>
              <w:pStyle w:val="22"/>
              <w:shd w:val="clear" w:color="auto" w:fill="auto"/>
              <w:spacing w:line="210" w:lineRule="exact"/>
              <w:ind w:left="120" w:firstLine="0"/>
              <w:jc w:val="left"/>
            </w:pPr>
            <w:r>
              <w:rPr>
                <w:rStyle w:val="105pt0pt"/>
              </w:rPr>
              <w:t>участника во</w:t>
            </w:r>
          </w:p>
          <w:p w:rsidR="00155064" w:rsidRDefault="00155064" w:rsidP="00D50B3C">
            <w:pPr>
              <w:pStyle w:val="22"/>
              <w:shd w:val="clear" w:color="auto" w:fill="auto"/>
              <w:spacing w:line="210" w:lineRule="exact"/>
              <w:ind w:left="120" w:firstLine="0"/>
              <w:jc w:val="left"/>
            </w:pPr>
            <w:r>
              <w:rPr>
                <w:rStyle w:val="105pt0pt"/>
              </w:rPr>
              <w:t>внеурочной</w:t>
            </w:r>
          </w:p>
          <w:p w:rsidR="00155064" w:rsidRDefault="00155064" w:rsidP="00D50B3C">
            <w:pPr>
              <w:pStyle w:val="22"/>
              <w:shd w:val="clear" w:color="auto" w:fill="auto"/>
              <w:spacing w:line="210" w:lineRule="exact"/>
              <w:ind w:left="120" w:firstLine="0"/>
              <w:jc w:val="left"/>
            </w:pPr>
            <w:r>
              <w:rPr>
                <w:rStyle w:val="105pt0pt"/>
              </w:rPr>
              <w:t>деятельности,</w:t>
            </w:r>
          </w:p>
          <w:p w:rsidR="00155064" w:rsidRDefault="00155064" w:rsidP="00D50B3C">
            <w:pPr>
              <w:pStyle w:val="22"/>
              <w:shd w:val="clear" w:color="auto" w:fill="auto"/>
              <w:spacing w:line="210" w:lineRule="exact"/>
              <w:ind w:left="120" w:firstLine="0"/>
              <w:jc w:val="left"/>
            </w:pPr>
            <w:r>
              <w:rPr>
                <w:rStyle w:val="105pt0pt"/>
              </w:rPr>
              <w:t>соответствующие</w:t>
            </w:r>
          </w:p>
          <w:p w:rsidR="00155064" w:rsidRDefault="00155064" w:rsidP="00D50B3C">
            <w:pPr>
              <w:pStyle w:val="22"/>
              <w:shd w:val="clear" w:color="auto" w:fill="auto"/>
              <w:spacing w:line="210" w:lineRule="exact"/>
              <w:ind w:left="120" w:firstLine="0"/>
              <w:jc w:val="left"/>
            </w:pPr>
            <w:r>
              <w:rPr>
                <w:rStyle w:val="105pt0pt"/>
              </w:rPr>
              <w:t>профилю</w:t>
            </w:r>
          </w:p>
          <w:p w:rsidR="00155064" w:rsidRPr="003779F1" w:rsidRDefault="00155064" w:rsidP="00D50B3C">
            <w:pPr>
              <w:pStyle w:val="22"/>
              <w:shd w:val="clear" w:color="auto" w:fill="auto"/>
              <w:spacing w:line="210" w:lineRule="exact"/>
              <w:ind w:left="120" w:firstLine="0"/>
              <w:jc w:val="left"/>
              <w:rPr>
                <w:b/>
              </w:rPr>
            </w:pPr>
            <w:r>
              <w:rPr>
                <w:rStyle w:val="105pt0pt"/>
              </w:rPr>
              <w:t xml:space="preserve">обучения </w:t>
            </w:r>
            <w:r>
              <w:rPr>
                <w:rStyle w:val="9pt0pt"/>
              </w:rPr>
              <w:t>(</w:t>
            </w:r>
            <w:r w:rsidRPr="003779F1">
              <w:rPr>
                <w:rStyle w:val="9pt0pt"/>
                <w:b w:val="0"/>
              </w:rPr>
              <w:t>значение</w:t>
            </w:r>
          </w:p>
          <w:p w:rsidR="00155064" w:rsidRPr="003779F1" w:rsidRDefault="00155064" w:rsidP="00D50B3C">
            <w:pPr>
              <w:pStyle w:val="22"/>
              <w:shd w:val="clear" w:color="auto" w:fill="auto"/>
              <w:spacing w:line="180" w:lineRule="exact"/>
              <w:ind w:left="120" w:firstLine="0"/>
              <w:jc w:val="left"/>
              <w:rPr>
                <w:b/>
              </w:rPr>
            </w:pPr>
            <w:r w:rsidRPr="003779F1">
              <w:rPr>
                <w:rStyle w:val="9pt0pt"/>
                <w:b w:val="0"/>
              </w:rPr>
              <w:t>каждого параметра</w:t>
            </w:r>
          </w:p>
          <w:p w:rsidR="00155064" w:rsidRPr="003779F1" w:rsidRDefault="00155064" w:rsidP="00D50B3C">
            <w:pPr>
              <w:pStyle w:val="22"/>
              <w:shd w:val="clear" w:color="auto" w:fill="auto"/>
              <w:spacing w:after="60" w:line="180" w:lineRule="exact"/>
              <w:ind w:left="120" w:firstLine="0"/>
              <w:jc w:val="left"/>
              <w:rPr>
                <w:b/>
              </w:rPr>
            </w:pPr>
            <w:r w:rsidRPr="003779F1">
              <w:rPr>
                <w:rStyle w:val="9pt0pt"/>
                <w:b w:val="0"/>
              </w:rPr>
              <w:t>оценивается</w:t>
            </w:r>
          </w:p>
          <w:p w:rsidR="00155064" w:rsidRPr="003779F1" w:rsidRDefault="00155064" w:rsidP="00D50B3C">
            <w:pPr>
              <w:pStyle w:val="22"/>
              <w:shd w:val="clear" w:color="auto" w:fill="auto"/>
              <w:spacing w:before="60" w:line="180" w:lineRule="exact"/>
              <w:ind w:left="120" w:firstLine="0"/>
              <w:jc w:val="left"/>
              <w:rPr>
                <w:b/>
              </w:rPr>
            </w:pPr>
            <w:r w:rsidRPr="003779F1">
              <w:rPr>
                <w:rStyle w:val="9pt0pt"/>
                <w:b w:val="0"/>
              </w:rPr>
              <w:t>приемной</w:t>
            </w:r>
          </w:p>
          <w:p w:rsidR="00155064" w:rsidRDefault="00155064" w:rsidP="003779F1">
            <w:pPr>
              <w:pStyle w:val="22"/>
              <w:spacing w:line="180" w:lineRule="exact"/>
              <w:ind w:left="120"/>
              <w:jc w:val="left"/>
            </w:pPr>
            <w:r w:rsidRPr="003779F1">
              <w:rPr>
                <w:rStyle w:val="9pt0pt"/>
                <w:b w:val="0"/>
              </w:rPr>
              <w:t>ко</w:t>
            </w:r>
            <w:r w:rsidR="003779F1" w:rsidRPr="003779F1">
              <w:rPr>
                <w:rStyle w:val="9pt0pt"/>
                <w:b w:val="0"/>
              </w:rPr>
              <w:t xml:space="preserve">     коми</w:t>
            </w:r>
            <w:r w:rsidRPr="003779F1">
              <w:rPr>
                <w:rStyle w:val="9pt0pt"/>
                <w:b w:val="0"/>
              </w:rPr>
              <w:t>иссией)</w:t>
            </w:r>
          </w:p>
        </w:tc>
        <w:tc>
          <w:tcPr>
            <w:tcW w:w="4252" w:type="dxa"/>
            <w:tcBorders>
              <w:top w:val="single" w:sz="4" w:space="0" w:color="auto"/>
              <w:left w:val="single" w:sz="4" w:space="0" w:color="auto"/>
            </w:tcBorders>
            <w:shd w:val="clear" w:color="auto" w:fill="FFFFFF"/>
          </w:tcPr>
          <w:p w:rsidR="00155064" w:rsidRDefault="00155064" w:rsidP="00D50B3C">
            <w:pPr>
              <w:pStyle w:val="22"/>
              <w:shd w:val="clear" w:color="auto" w:fill="auto"/>
              <w:spacing w:line="210" w:lineRule="exact"/>
              <w:ind w:left="480"/>
              <w:jc w:val="left"/>
            </w:pPr>
            <w:r>
              <w:rPr>
                <w:rStyle w:val="105pt0pt"/>
              </w:rPr>
              <w:t>Диплом, грамота, сертификат</w:t>
            </w:r>
          </w:p>
        </w:tc>
        <w:tc>
          <w:tcPr>
            <w:tcW w:w="2442" w:type="dxa"/>
            <w:tcBorders>
              <w:top w:val="single" w:sz="4" w:space="0" w:color="auto"/>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До 5</w:t>
            </w:r>
          </w:p>
        </w:tc>
      </w:tr>
      <w:tr w:rsidR="00155064" w:rsidTr="00D50B3C">
        <w:trPr>
          <w:trHeight w:hRule="exact" w:val="230"/>
        </w:trPr>
        <w:tc>
          <w:tcPr>
            <w:tcW w:w="2520" w:type="dxa"/>
            <w:vMerge/>
            <w:tcBorders>
              <w:left w:val="single" w:sz="4" w:space="0" w:color="auto"/>
            </w:tcBorders>
            <w:shd w:val="clear" w:color="auto" w:fill="FFFFFF"/>
          </w:tcPr>
          <w:p w:rsidR="00155064" w:rsidRDefault="00155064" w:rsidP="00D50B3C">
            <w:pPr>
              <w:pStyle w:val="22"/>
              <w:spacing w:line="180" w:lineRule="exact"/>
              <w:ind w:left="120"/>
              <w:jc w:val="left"/>
            </w:pPr>
          </w:p>
        </w:tc>
        <w:tc>
          <w:tcPr>
            <w:tcW w:w="4252" w:type="dxa"/>
            <w:tcBorders>
              <w:left w:val="single" w:sz="4" w:space="0" w:color="auto"/>
            </w:tcBorders>
            <w:shd w:val="clear" w:color="auto" w:fill="FFFFFF"/>
          </w:tcPr>
          <w:p w:rsidR="00155064" w:rsidRDefault="00155064" w:rsidP="00D50B3C">
            <w:pPr>
              <w:pStyle w:val="22"/>
              <w:shd w:val="clear" w:color="auto" w:fill="auto"/>
              <w:spacing w:line="210" w:lineRule="exact"/>
              <w:ind w:left="480"/>
              <w:jc w:val="left"/>
            </w:pPr>
            <w:r>
              <w:rPr>
                <w:rStyle w:val="105pt0pt"/>
              </w:rPr>
              <w:t>международного уровня</w:t>
            </w:r>
          </w:p>
        </w:tc>
        <w:tc>
          <w:tcPr>
            <w:tcW w:w="2442" w:type="dxa"/>
            <w:tcBorders>
              <w:left w:val="single" w:sz="4" w:space="0" w:color="auto"/>
              <w:right w:val="single" w:sz="4" w:space="0" w:color="auto"/>
            </w:tcBorders>
            <w:shd w:val="clear" w:color="auto" w:fill="FFFFFF"/>
          </w:tcPr>
          <w:p w:rsidR="00155064" w:rsidRDefault="00155064" w:rsidP="00D50B3C">
            <w:pPr>
              <w:rPr>
                <w:sz w:val="10"/>
                <w:szCs w:val="10"/>
              </w:rPr>
            </w:pPr>
          </w:p>
        </w:tc>
      </w:tr>
      <w:tr w:rsidR="00155064" w:rsidTr="00D50B3C">
        <w:trPr>
          <w:trHeight w:hRule="exact" w:val="326"/>
        </w:trPr>
        <w:tc>
          <w:tcPr>
            <w:tcW w:w="2520" w:type="dxa"/>
            <w:vMerge/>
            <w:tcBorders>
              <w:left w:val="single" w:sz="4" w:space="0" w:color="auto"/>
            </w:tcBorders>
            <w:shd w:val="clear" w:color="auto" w:fill="FFFFFF"/>
          </w:tcPr>
          <w:p w:rsidR="00155064" w:rsidRDefault="00155064" w:rsidP="00D50B3C">
            <w:pPr>
              <w:pStyle w:val="22"/>
              <w:spacing w:line="180" w:lineRule="exact"/>
              <w:ind w:left="120"/>
              <w:jc w:val="left"/>
            </w:pPr>
          </w:p>
        </w:tc>
        <w:tc>
          <w:tcPr>
            <w:tcW w:w="4252" w:type="dxa"/>
            <w:tcBorders>
              <w:top w:val="single" w:sz="4" w:space="0" w:color="auto"/>
              <w:left w:val="single" w:sz="4" w:space="0" w:color="auto"/>
            </w:tcBorders>
            <w:shd w:val="clear" w:color="auto" w:fill="FFFFFF"/>
          </w:tcPr>
          <w:p w:rsidR="00155064" w:rsidRDefault="00155064" w:rsidP="00D50B3C">
            <w:pPr>
              <w:pStyle w:val="22"/>
              <w:shd w:val="clear" w:color="auto" w:fill="auto"/>
              <w:spacing w:line="210" w:lineRule="exact"/>
              <w:ind w:left="480"/>
              <w:jc w:val="left"/>
            </w:pPr>
            <w:r>
              <w:rPr>
                <w:rStyle w:val="105pt0pt"/>
              </w:rPr>
              <w:t>Диплом, грамота, сертификат</w:t>
            </w:r>
          </w:p>
        </w:tc>
        <w:tc>
          <w:tcPr>
            <w:tcW w:w="2442" w:type="dxa"/>
            <w:tcBorders>
              <w:top w:val="single" w:sz="4" w:space="0" w:color="auto"/>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До 4</w:t>
            </w:r>
          </w:p>
        </w:tc>
      </w:tr>
      <w:tr w:rsidR="00155064" w:rsidTr="00D50B3C">
        <w:trPr>
          <w:trHeight w:hRule="exact" w:val="235"/>
        </w:trPr>
        <w:tc>
          <w:tcPr>
            <w:tcW w:w="2520" w:type="dxa"/>
            <w:vMerge/>
            <w:tcBorders>
              <w:left w:val="single" w:sz="4" w:space="0" w:color="auto"/>
            </w:tcBorders>
            <w:shd w:val="clear" w:color="auto" w:fill="FFFFFF"/>
          </w:tcPr>
          <w:p w:rsidR="00155064" w:rsidRDefault="00155064" w:rsidP="00D50B3C">
            <w:pPr>
              <w:pStyle w:val="22"/>
              <w:spacing w:line="180" w:lineRule="exact"/>
              <w:ind w:left="120"/>
              <w:jc w:val="left"/>
            </w:pPr>
          </w:p>
        </w:tc>
        <w:tc>
          <w:tcPr>
            <w:tcW w:w="4252" w:type="dxa"/>
            <w:tcBorders>
              <w:left w:val="single" w:sz="4" w:space="0" w:color="auto"/>
            </w:tcBorders>
            <w:shd w:val="clear" w:color="auto" w:fill="FFFFFF"/>
          </w:tcPr>
          <w:p w:rsidR="00155064" w:rsidRDefault="00155064" w:rsidP="00D50B3C">
            <w:pPr>
              <w:pStyle w:val="22"/>
              <w:shd w:val="clear" w:color="auto" w:fill="auto"/>
              <w:spacing w:line="210" w:lineRule="exact"/>
              <w:ind w:left="480"/>
              <w:jc w:val="left"/>
            </w:pPr>
            <w:r>
              <w:rPr>
                <w:rStyle w:val="105pt0pt"/>
              </w:rPr>
              <w:t>всероссийского уровня</w:t>
            </w:r>
          </w:p>
        </w:tc>
        <w:tc>
          <w:tcPr>
            <w:tcW w:w="2442" w:type="dxa"/>
            <w:tcBorders>
              <w:left w:val="single" w:sz="4" w:space="0" w:color="auto"/>
              <w:right w:val="single" w:sz="4" w:space="0" w:color="auto"/>
            </w:tcBorders>
            <w:shd w:val="clear" w:color="auto" w:fill="FFFFFF"/>
          </w:tcPr>
          <w:p w:rsidR="00155064" w:rsidRDefault="00155064" w:rsidP="00D50B3C">
            <w:pPr>
              <w:rPr>
                <w:sz w:val="10"/>
                <w:szCs w:val="10"/>
              </w:rPr>
            </w:pPr>
          </w:p>
        </w:tc>
      </w:tr>
      <w:tr w:rsidR="00155064" w:rsidTr="00D50B3C">
        <w:trPr>
          <w:trHeight w:hRule="exact" w:val="326"/>
        </w:trPr>
        <w:tc>
          <w:tcPr>
            <w:tcW w:w="2520" w:type="dxa"/>
            <w:vMerge/>
            <w:tcBorders>
              <w:left w:val="single" w:sz="4" w:space="0" w:color="auto"/>
            </w:tcBorders>
            <w:shd w:val="clear" w:color="auto" w:fill="FFFFFF"/>
          </w:tcPr>
          <w:p w:rsidR="00155064" w:rsidRDefault="00155064" w:rsidP="00D50B3C">
            <w:pPr>
              <w:pStyle w:val="22"/>
              <w:spacing w:line="180" w:lineRule="exact"/>
              <w:ind w:left="120"/>
              <w:jc w:val="left"/>
            </w:pPr>
          </w:p>
        </w:tc>
        <w:tc>
          <w:tcPr>
            <w:tcW w:w="4252" w:type="dxa"/>
            <w:tcBorders>
              <w:top w:val="single" w:sz="4" w:space="0" w:color="auto"/>
              <w:left w:val="single" w:sz="4" w:space="0" w:color="auto"/>
            </w:tcBorders>
            <w:shd w:val="clear" w:color="auto" w:fill="FFFFFF"/>
          </w:tcPr>
          <w:p w:rsidR="00155064" w:rsidRDefault="00155064" w:rsidP="00D50B3C">
            <w:pPr>
              <w:pStyle w:val="22"/>
              <w:shd w:val="clear" w:color="auto" w:fill="auto"/>
              <w:spacing w:line="210" w:lineRule="exact"/>
              <w:ind w:left="480"/>
              <w:jc w:val="left"/>
            </w:pPr>
            <w:r>
              <w:rPr>
                <w:rStyle w:val="105pt0pt"/>
              </w:rPr>
              <w:t>Диплом, грамота, сертификат</w:t>
            </w:r>
          </w:p>
        </w:tc>
        <w:tc>
          <w:tcPr>
            <w:tcW w:w="2442" w:type="dxa"/>
            <w:tcBorders>
              <w:top w:val="single" w:sz="4" w:space="0" w:color="auto"/>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До 3</w:t>
            </w:r>
          </w:p>
        </w:tc>
      </w:tr>
      <w:tr w:rsidR="00155064" w:rsidTr="00D50B3C">
        <w:trPr>
          <w:trHeight w:hRule="exact" w:val="235"/>
        </w:trPr>
        <w:tc>
          <w:tcPr>
            <w:tcW w:w="2520" w:type="dxa"/>
            <w:vMerge/>
            <w:tcBorders>
              <w:left w:val="single" w:sz="4" w:space="0" w:color="auto"/>
            </w:tcBorders>
            <w:shd w:val="clear" w:color="auto" w:fill="FFFFFF"/>
          </w:tcPr>
          <w:p w:rsidR="00155064" w:rsidRDefault="00155064" w:rsidP="00D50B3C">
            <w:pPr>
              <w:pStyle w:val="22"/>
              <w:spacing w:line="180" w:lineRule="exact"/>
              <w:ind w:left="120"/>
              <w:jc w:val="left"/>
            </w:pPr>
          </w:p>
        </w:tc>
        <w:tc>
          <w:tcPr>
            <w:tcW w:w="4252" w:type="dxa"/>
            <w:tcBorders>
              <w:left w:val="single" w:sz="4" w:space="0" w:color="auto"/>
            </w:tcBorders>
            <w:shd w:val="clear" w:color="auto" w:fill="FFFFFF"/>
          </w:tcPr>
          <w:p w:rsidR="00155064" w:rsidRDefault="00155064" w:rsidP="00D50B3C">
            <w:pPr>
              <w:pStyle w:val="22"/>
              <w:shd w:val="clear" w:color="auto" w:fill="auto"/>
              <w:spacing w:line="210" w:lineRule="exact"/>
              <w:ind w:left="480"/>
              <w:jc w:val="left"/>
            </w:pPr>
            <w:r>
              <w:rPr>
                <w:rStyle w:val="105pt0pt"/>
              </w:rPr>
              <w:t>регионального уровня</w:t>
            </w:r>
          </w:p>
        </w:tc>
        <w:tc>
          <w:tcPr>
            <w:tcW w:w="2442" w:type="dxa"/>
            <w:tcBorders>
              <w:left w:val="single" w:sz="4" w:space="0" w:color="auto"/>
              <w:right w:val="single" w:sz="4" w:space="0" w:color="auto"/>
            </w:tcBorders>
            <w:shd w:val="clear" w:color="auto" w:fill="FFFFFF"/>
          </w:tcPr>
          <w:p w:rsidR="00155064" w:rsidRDefault="00155064" w:rsidP="00D50B3C">
            <w:pPr>
              <w:rPr>
                <w:sz w:val="10"/>
                <w:szCs w:val="10"/>
              </w:rPr>
            </w:pPr>
          </w:p>
        </w:tc>
      </w:tr>
      <w:tr w:rsidR="00155064" w:rsidTr="00D50B3C">
        <w:trPr>
          <w:trHeight w:hRule="exact" w:val="298"/>
        </w:trPr>
        <w:tc>
          <w:tcPr>
            <w:tcW w:w="2520" w:type="dxa"/>
            <w:vMerge/>
            <w:tcBorders>
              <w:left w:val="single" w:sz="4" w:space="0" w:color="auto"/>
            </w:tcBorders>
            <w:shd w:val="clear" w:color="auto" w:fill="FFFFFF"/>
          </w:tcPr>
          <w:p w:rsidR="00155064" w:rsidRDefault="00155064" w:rsidP="00D50B3C">
            <w:pPr>
              <w:pStyle w:val="22"/>
              <w:spacing w:line="180" w:lineRule="exact"/>
              <w:ind w:left="120"/>
              <w:jc w:val="left"/>
            </w:pPr>
          </w:p>
        </w:tc>
        <w:tc>
          <w:tcPr>
            <w:tcW w:w="4252" w:type="dxa"/>
            <w:tcBorders>
              <w:top w:val="single" w:sz="4" w:space="0" w:color="auto"/>
              <w:left w:val="single" w:sz="4" w:space="0" w:color="auto"/>
            </w:tcBorders>
            <w:shd w:val="clear" w:color="auto" w:fill="FFFFFF"/>
          </w:tcPr>
          <w:p w:rsidR="00155064" w:rsidRDefault="00155064" w:rsidP="00D50B3C">
            <w:pPr>
              <w:pStyle w:val="22"/>
              <w:shd w:val="clear" w:color="auto" w:fill="auto"/>
              <w:spacing w:line="210" w:lineRule="exact"/>
              <w:ind w:left="480"/>
              <w:jc w:val="left"/>
            </w:pPr>
            <w:r>
              <w:rPr>
                <w:rStyle w:val="105pt0pt"/>
              </w:rPr>
              <w:t>Диплом, грамота, сертификат</w:t>
            </w:r>
          </w:p>
        </w:tc>
        <w:tc>
          <w:tcPr>
            <w:tcW w:w="2442" w:type="dxa"/>
            <w:tcBorders>
              <w:top w:val="single" w:sz="4" w:space="0" w:color="auto"/>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До 2</w:t>
            </w:r>
          </w:p>
        </w:tc>
      </w:tr>
      <w:tr w:rsidR="00155064" w:rsidTr="00D50B3C">
        <w:trPr>
          <w:trHeight w:hRule="exact" w:val="264"/>
        </w:trPr>
        <w:tc>
          <w:tcPr>
            <w:tcW w:w="2520" w:type="dxa"/>
            <w:vMerge/>
            <w:tcBorders>
              <w:left w:val="single" w:sz="4" w:space="0" w:color="auto"/>
            </w:tcBorders>
            <w:shd w:val="clear" w:color="auto" w:fill="FFFFFF"/>
          </w:tcPr>
          <w:p w:rsidR="00155064" w:rsidRDefault="00155064" w:rsidP="00D50B3C">
            <w:pPr>
              <w:pStyle w:val="22"/>
              <w:spacing w:line="180" w:lineRule="exact"/>
              <w:ind w:left="120"/>
              <w:jc w:val="left"/>
            </w:pPr>
          </w:p>
        </w:tc>
        <w:tc>
          <w:tcPr>
            <w:tcW w:w="4252" w:type="dxa"/>
            <w:tcBorders>
              <w:left w:val="single" w:sz="4" w:space="0" w:color="auto"/>
            </w:tcBorders>
            <w:shd w:val="clear" w:color="auto" w:fill="FFFFFF"/>
          </w:tcPr>
          <w:p w:rsidR="00155064" w:rsidRDefault="00155064" w:rsidP="00D50B3C">
            <w:pPr>
              <w:pStyle w:val="22"/>
              <w:shd w:val="clear" w:color="auto" w:fill="auto"/>
              <w:spacing w:line="210" w:lineRule="exact"/>
              <w:ind w:left="480"/>
              <w:jc w:val="left"/>
            </w:pPr>
            <w:r>
              <w:rPr>
                <w:rStyle w:val="105pt0pt"/>
              </w:rPr>
              <w:t>муниципального уровня</w:t>
            </w:r>
          </w:p>
        </w:tc>
        <w:tc>
          <w:tcPr>
            <w:tcW w:w="2442" w:type="dxa"/>
            <w:tcBorders>
              <w:left w:val="single" w:sz="4" w:space="0" w:color="auto"/>
              <w:right w:val="single" w:sz="4" w:space="0" w:color="auto"/>
            </w:tcBorders>
            <w:shd w:val="clear" w:color="auto" w:fill="FFFFFF"/>
          </w:tcPr>
          <w:p w:rsidR="00155064" w:rsidRDefault="00155064" w:rsidP="00D50B3C">
            <w:pPr>
              <w:rPr>
                <w:sz w:val="10"/>
                <w:szCs w:val="10"/>
              </w:rPr>
            </w:pPr>
          </w:p>
        </w:tc>
      </w:tr>
      <w:tr w:rsidR="00155064" w:rsidTr="00D50B3C">
        <w:trPr>
          <w:trHeight w:hRule="exact" w:val="278"/>
        </w:trPr>
        <w:tc>
          <w:tcPr>
            <w:tcW w:w="2520" w:type="dxa"/>
            <w:vMerge/>
            <w:tcBorders>
              <w:left w:val="single" w:sz="4" w:space="0" w:color="auto"/>
            </w:tcBorders>
            <w:shd w:val="clear" w:color="auto" w:fill="FFFFFF"/>
          </w:tcPr>
          <w:p w:rsidR="00155064" w:rsidRDefault="00155064" w:rsidP="00D50B3C">
            <w:pPr>
              <w:pStyle w:val="22"/>
              <w:spacing w:line="180" w:lineRule="exact"/>
              <w:ind w:left="120"/>
              <w:jc w:val="left"/>
            </w:pPr>
          </w:p>
        </w:tc>
        <w:tc>
          <w:tcPr>
            <w:tcW w:w="4252" w:type="dxa"/>
            <w:tcBorders>
              <w:top w:val="single" w:sz="4" w:space="0" w:color="auto"/>
              <w:left w:val="single" w:sz="4" w:space="0" w:color="auto"/>
            </w:tcBorders>
            <w:shd w:val="clear" w:color="auto" w:fill="FFFFFF"/>
          </w:tcPr>
          <w:p w:rsidR="00155064" w:rsidRDefault="00155064" w:rsidP="00D50B3C">
            <w:pPr>
              <w:pStyle w:val="22"/>
              <w:shd w:val="clear" w:color="auto" w:fill="auto"/>
              <w:spacing w:line="210" w:lineRule="exact"/>
              <w:ind w:left="480"/>
              <w:jc w:val="left"/>
            </w:pPr>
            <w:r>
              <w:rPr>
                <w:rStyle w:val="105pt0pt"/>
              </w:rPr>
              <w:t>Диплом, грамота, сертификат</w:t>
            </w:r>
          </w:p>
        </w:tc>
        <w:tc>
          <w:tcPr>
            <w:tcW w:w="2442" w:type="dxa"/>
            <w:tcBorders>
              <w:top w:val="single" w:sz="4" w:space="0" w:color="auto"/>
              <w:left w:val="single" w:sz="4" w:space="0" w:color="auto"/>
              <w:right w:val="single" w:sz="4" w:space="0" w:color="auto"/>
            </w:tcBorders>
            <w:shd w:val="clear" w:color="auto" w:fill="FFFFFF"/>
          </w:tcPr>
          <w:p w:rsidR="00155064" w:rsidRDefault="00155064" w:rsidP="00D50B3C">
            <w:pPr>
              <w:pStyle w:val="22"/>
              <w:shd w:val="clear" w:color="auto" w:fill="auto"/>
              <w:spacing w:line="210" w:lineRule="exact"/>
              <w:ind w:firstLine="0"/>
              <w:jc w:val="center"/>
            </w:pPr>
            <w:r>
              <w:rPr>
                <w:rStyle w:val="105pt0pt"/>
              </w:rPr>
              <w:t>До 1</w:t>
            </w:r>
          </w:p>
        </w:tc>
      </w:tr>
      <w:tr w:rsidR="00155064" w:rsidTr="00D50B3C">
        <w:trPr>
          <w:trHeight w:hRule="exact" w:val="403"/>
        </w:trPr>
        <w:tc>
          <w:tcPr>
            <w:tcW w:w="2520" w:type="dxa"/>
            <w:vMerge/>
            <w:tcBorders>
              <w:left w:val="single" w:sz="4" w:space="0" w:color="auto"/>
            </w:tcBorders>
            <w:shd w:val="clear" w:color="auto" w:fill="FFFFFF"/>
          </w:tcPr>
          <w:p w:rsidR="00155064" w:rsidRDefault="00155064" w:rsidP="00D50B3C">
            <w:pPr>
              <w:pStyle w:val="22"/>
              <w:spacing w:line="180" w:lineRule="exact"/>
              <w:ind w:left="120"/>
              <w:jc w:val="left"/>
            </w:pPr>
          </w:p>
        </w:tc>
        <w:tc>
          <w:tcPr>
            <w:tcW w:w="4252" w:type="dxa"/>
            <w:tcBorders>
              <w:left w:val="single" w:sz="4" w:space="0" w:color="auto"/>
            </w:tcBorders>
            <w:shd w:val="clear" w:color="auto" w:fill="FFFFFF"/>
          </w:tcPr>
          <w:p w:rsidR="00155064" w:rsidRDefault="00155064" w:rsidP="00D50B3C">
            <w:pPr>
              <w:pStyle w:val="22"/>
              <w:shd w:val="clear" w:color="auto" w:fill="auto"/>
              <w:spacing w:line="210" w:lineRule="exact"/>
              <w:ind w:left="480"/>
              <w:jc w:val="left"/>
            </w:pPr>
            <w:r>
              <w:rPr>
                <w:rStyle w:val="105pt0pt"/>
              </w:rPr>
              <w:t>школьного уровня</w:t>
            </w:r>
          </w:p>
        </w:tc>
        <w:tc>
          <w:tcPr>
            <w:tcW w:w="2442" w:type="dxa"/>
            <w:tcBorders>
              <w:left w:val="single" w:sz="4" w:space="0" w:color="auto"/>
              <w:right w:val="single" w:sz="4" w:space="0" w:color="auto"/>
            </w:tcBorders>
            <w:shd w:val="clear" w:color="auto" w:fill="FFFFFF"/>
          </w:tcPr>
          <w:p w:rsidR="00155064" w:rsidRDefault="00155064" w:rsidP="00D50B3C">
            <w:pPr>
              <w:rPr>
                <w:sz w:val="10"/>
                <w:szCs w:val="10"/>
              </w:rPr>
            </w:pPr>
          </w:p>
        </w:tc>
      </w:tr>
      <w:tr w:rsidR="00155064" w:rsidTr="00D50B3C">
        <w:trPr>
          <w:trHeight w:hRule="exact" w:val="221"/>
        </w:trPr>
        <w:tc>
          <w:tcPr>
            <w:tcW w:w="2520" w:type="dxa"/>
            <w:vMerge/>
            <w:tcBorders>
              <w:left w:val="single" w:sz="4" w:space="0" w:color="auto"/>
              <w:bottom w:val="single" w:sz="4" w:space="0" w:color="auto"/>
            </w:tcBorders>
            <w:shd w:val="clear" w:color="auto" w:fill="FFFFFF"/>
          </w:tcPr>
          <w:p w:rsidR="00155064" w:rsidRDefault="00155064" w:rsidP="00D50B3C">
            <w:pPr>
              <w:pStyle w:val="22"/>
              <w:shd w:val="clear" w:color="auto" w:fill="auto"/>
              <w:spacing w:line="180" w:lineRule="exact"/>
              <w:ind w:left="120" w:firstLine="0"/>
              <w:jc w:val="left"/>
            </w:pPr>
          </w:p>
        </w:tc>
        <w:tc>
          <w:tcPr>
            <w:tcW w:w="4252" w:type="dxa"/>
            <w:tcBorders>
              <w:left w:val="single" w:sz="4" w:space="0" w:color="auto"/>
              <w:bottom w:val="single" w:sz="4" w:space="0" w:color="auto"/>
            </w:tcBorders>
            <w:shd w:val="clear" w:color="auto" w:fill="FFFFFF"/>
          </w:tcPr>
          <w:p w:rsidR="00155064" w:rsidRDefault="00155064" w:rsidP="00D50B3C">
            <w:pPr>
              <w:rPr>
                <w:sz w:val="10"/>
                <w:szCs w:val="10"/>
              </w:rPr>
            </w:pPr>
          </w:p>
        </w:tc>
        <w:tc>
          <w:tcPr>
            <w:tcW w:w="2442" w:type="dxa"/>
            <w:tcBorders>
              <w:left w:val="single" w:sz="4" w:space="0" w:color="auto"/>
              <w:bottom w:val="single" w:sz="4" w:space="0" w:color="auto"/>
              <w:right w:val="single" w:sz="4" w:space="0" w:color="auto"/>
            </w:tcBorders>
            <w:shd w:val="clear" w:color="auto" w:fill="FFFFFF"/>
          </w:tcPr>
          <w:p w:rsidR="00155064" w:rsidRDefault="00155064" w:rsidP="00D50B3C">
            <w:pPr>
              <w:rPr>
                <w:sz w:val="10"/>
                <w:szCs w:val="10"/>
              </w:rPr>
            </w:pPr>
          </w:p>
        </w:tc>
      </w:tr>
    </w:tbl>
    <w:p w:rsidR="002D3AA0" w:rsidRDefault="002D3AA0" w:rsidP="002D3AA0">
      <w:pPr>
        <w:pStyle w:val="a6"/>
        <w:shd w:val="clear" w:color="auto" w:fill="auto"/>
        <w:spacing w:line="278" w:lineRule="exact"/>
        <w:ind w:right="20"/>
      </w:pPr>
    </w:p>
    <w:p w:rsidR="003779F1" w:rsidRDefault="003779F1" w:rsidP="00155064">
      <w:pPr>
        <w:pStyle w:val="a6"/>
        <w:shd w:val="clear" w:color="auto" w:fill="auto"/>
        <w:spacing w:line="278" w:lineRule="exact"/>
        <w:ind w:right="20"/>
        <w:jc w:val="right"/>
      </w:pPr>
    </w:p>
    <w:p w:rsidR="00155064" w:rsidRDefault="00155064" w:rsidP="00155064">
      <w:pPr>
        <w:pStyle w:val="a6"/>
        <w:shd w:val="clear" w:color="auto" w:fill="auto"/>
        <w:spacing w:line="278" w:lineRule="exact"/>
        <w:ind w:right="20"/>
        <w:jc w:val="right"/>
      </w:pPr>
      <w:r>
        <w:t>Приложение 3</w:t>
      </w:r>
    </w:p>
    <w:p w:rsidR="00155064" w:rsidRDefault="00155064" w:rsidP="00155064">
      <w:pPr>
        <w:pStyle w:val="a6"/>
        <w:shd w:val="clear" w:color="auto" w:fill="auto"/>
        <w:spacing w:line="278" w:lineRule="exact"/>
        <w:ind w:right="20"/>
        <w:jc w:val="right"/>
      </w:pPr>
    </w:p>
    <w:p w:rsidR="00155064" w:rsidRDefault="00155064" w:rsidP="00155064">
      <w:pPr>
        <w:pStyle w:val="30"/>
        <w:shd w:val="clear" w:color="auto" w:fill="auto"/>
        <w:spacing w:after="0"/>
        <w:ind w:left="1701"/>
      </w:pPr>
      <w:r>
        <w:t>Перечень нарушений обучающегося, влекущих снижение баллов при подсчете образовательного рейтинга</w:t>
      </w:r>
    </w:p>
    <w:p w:rsidR="00155064" w:rsidRDefault="00155064" w:rsidP="00155064">
      <w:pPr>
        <w:pStyle w:val="30"/>
        <w:shd w:val="clear" w:color="auto" w:fill="auto"/>
        <w:spacing w:after="0"/>
        <w:ind w:left="1701"/>
      </w:pPr>
    </w:p>
    <w:tbl>
      <w:tblPr>
        <w:tblW w:w="9658" w:type="dxa"/>
        <w:tblInd w:w="1570" w:type="dxa"/>
        <w:tblLayout w:type="fixed"/>
        <w:tblCellMar>
          <w:left w:w="10" w:type="dxa"/>
          <w:right w:w="10" w:type="dxa"/>
        </w:tblCellMar>
        <w:tblLook w:val="0000"/>
      </w:tblPr>
      <w:tblGrid>
        <w:gridCol w:w="5784"/>
        <w:gridCol w:w="3874"/>
      </w:tblGrid>
      <w:tr w:rsidR="00155064" w:rsidTr="00C43CEC">
        <w:trPr>
          <w:trHeight w:hRule="exact" w:val="797"/>
        </w:trPr>
        <w:tc>
          <w:tcPr>
            <w:tcW w:w="5784" w:type="dxa"/>
            <w:tcBorders>
              <w:top w:val="single" w:sz="4" w:space="0" w:color="auto"/>
              <w:left w:val="single" w:sz="4" w:space="0" w:color="auto"/>
            </w:tcBorders>
            <w:shd w:val="clear" w:color="auto" w:fill="FFFFFF"/>
          </w:tcPr>
          <w:p w:rsidR="00155064" w:rsidRDefault="00155064" w:rsidP="00C43CEC">
            <w:pPr>
              <w:rPr>
                <w:sz w:val="10"/>
                <w:szCs w:val="10"/>
              </w:rPr>
            </w:pPr>
          </w:p>
        </w:tc>
        <w:tc>
          <w:tcPr>
            <w:tcW w:w="3874" w:type="dxa"/>
            <w:tcBorders>
              <w:top w:val="single" w:sz="4" w:space="0" w:color="auto"/>
              <w:left w:val="single" w:sz="4" w:space="0" w:color="auto"/>
              <w:right w:val="single" w:sz="4" w:space="0" w:color="auto"/>
            </w:tcBorders>
            <w:shd w:val="clear" w:color="auto" w:fill="FFFFFF"/>
          </w:tcPr>
          <w:p w:rsidR="00155064" w:rsidRDefault="00155064" w:rsidP="00C43CEC">
            <w:pPr>
              <w:pStyle w:val="22"/>
              <w:shd w:val="clear" w:color="auto" w:fill="auto"/>
              <w:spacing w:line="250" w:lineRule="exact"/>
              <w:ind w:firstLine="0"/>
              <w:jc w:val="center"/>
            </w:pPr>
            <w:r>
              <w:rPr>
                <w:rStyle w:val="105pt0pt"/>
              </w:rPr>
              <w:t>Баллы</w:t>
            </w:r>
          </w:p>
          <w:p w:rsidR="00155064" w:rsidRDefault="00155064" w:rsidP="00C43CEC">
            <w:pPr>
              <w:pStyle w:val="22"/>
              <w:shd w:val="clear" w:color="auto" w:fill="auto"/>
              <w:spacing w:line="250" w:lineRule="exact"/>
              <w:ind w:firstLine="0"/>
            </w:pPr>
            <w:r>
              <w:rPr>
                <w:rStyle w:val="105pt0pt"/>
              </w:rPr>
              <w:t>(значение уровня каждого нарушения оценивается приемной комиссией)</w:t>
            </w:r>
          </w:p>
        </w:tc>
      </w:tr>
      <w:tr w:rsidR="00155064" w:rsidTr="00C43CEC">
        <w:trPr>
          <w:trHeight w:hRule="exact" w:val="288"/>
        </w:trPr>
        <w:tc>
          <w:tcPr>
            <w:tcW w:w="5784" w:type="dxa"/>
            <w:tcBorders>
              <w:top w:val="single" w:sz="4" w:space="0" w:color="auto"/>
              <w:left w:val="single" w:sz="4" w:space="0" w:color="auto"/>
            </w:tcBorders>
            <w:shd w:val="clear" w:color="auto" w:fill="FFFFFF"/>
          </w:tcPr>
          <w:p w:rsidR="00155064" w:rsidRDefault="00155064" w:rsidP="00C43CEC">
            <w:pPr>
              <w:pStyle w:val="22"/>
              <w:shd w:val="clear" w:color="auto" w:fill="auto"/>
              <w:spacing w:line="210" w:lineRule="exact"/>
              <w:ind w:firstLine="0"/>
            </w:pPr>
            <w:r>
              <w:rPr>
                <w:rStyle w:val="105pt0pt"/>
              </w:rPr>
              <w:t>Нарушение законодательства РФ</w:t>
            </w:r>
          </w:p>
        </w:tc>
        <w:tc>
          <w:tcPr>
            <w:tcW w:w="3874" w:type="dxa"/>
            <w:tcBorders>
              <w:top w:val="single" w:sz="4" w:space="0" w:color="auto"/>
              <w:left w:val="single" w:sz="4" w:space="0" w:color="auto"/>
              <w:right w:val="single" w:sz="4" w:space="0" w:color="auto"/>
            </w:tcBorders>
            <w:shd w:val="clear" w:color="auto" w:fill="FFFFFF"/>
          </w:tcPr>
          <w:p w:rsidR="00155064" w:rsidRDefault="00155064" w:rsidP="00C43CEC">
            <w:pPr>
              <w:pStyle w:val="22"/>
              <w:shd w:val="clear" w:color="auto" w:fill="auto"/>
              <w:spacing w:line="210" w:lineRule="exact"/>
              <w:ind w:firstLine="0"/>
              <w:jc w:val="center"/>
            </w:pPr>
            <w:r>
              <w:rPr>
                <w:rStyle w:val="105pt0pt"/>
              </w:rPr>
              <w:t>До 15 баллов</w:t>
            </w:r>
          </w:p>
        </w:tc>
      </w:tr>
      <w:tr w:rsidR="00155064" w:rsidTr="00C43CEC">
        <w:trPr>
          <w:trHeight w:hRule="exact" w:val="283"/>
        </w:trPr>
        <w:tc>
          <w:tcPr>
            <w:tcW w:w="5784" w:type="dxa"/>
            <w:tcBorders>
              <w:top w:val="single" w:sz="4" w:space="0" w:color="auto"/>
              <w:left w:val="single" w:sz="4" w:space="0" w:color="auto"/>
            </w:tcBorders>
            <w:shd w:val="clear" w:color="auto" w:fill="FFFFFF"/>
          </w:tcPr>
          <w:p w:rsidR="00155064" w:rsidRDefault="00155064" w:rsidP="00C43CEC">
            <w:pPr>
              <w:pStyle w:val="22"/>
              <w:shd w:val="clear" w:color="auto" w:fill="auto"/>
              <w:spacing w:line="210" w:lineRule="exact"/>
              <w:ind w:firstLine="0"/>
            </w:pPr>
            <w:r>
              <w:rPr>
                <w:rStyle w:val="105pt0pt"/>
              </w:rPr>
              <w:t>Нарушение Устава школы</w:t>
            </w:r>
          </w:p>
        </w:tc>
        <w:tc>
          <w:tcPr>
            <w:tcW w:w="3874" w:type="dxa"/>
            <w:tcBorders>
              <w:top w:val="single" w:sz="4" w:space="0" w:color="auto"/>
              <w:left w:val="single" w:sz="4" w:space="0" w:color="auto"/>
              <w:right w:val="single" w:sz="4" w:space="0" w:color="auto"/>
            </w:tcBorders>
            <w:shd w:val="clear" w:color="auto" w:fill="FFFFFF"/>
          </w:tcPr>
          <w:p w:rsidR="00155064" w:rsidRDefault="00155064" w:rsidP="00C43CEC">
            <w:pPr>
              <w:pStyle w:val="22"/>
              <w:shd w:val="clear" w:color="auto" w:fill="auto"/>
              <w:spacing w:line="210" w:lineRule="exact"/>
              <w:ind w:firstLine="0"/>
              <w:jc w:val="center"/>
            </w:pPr>
            <w:r>
              <w:rPr>
                <w:rStyle w:val="105pt0pt"/>
              </w:rPr>
              <w:t>До 10 баллов</w:t>
            </w:r>
          </w:p>
        </w:tc>
      </w:tr>
      <w:tr w:rsidR="00155064" w:rsidTr="00C43CEC">
        <w:trPr>
          <w:trHeight w:hRule="exact" w:val="562"/>
        </w:trPr>
        <w:tc>
          <w:tcPr>
            <w:tcW w:w="5784" w:type="dxa"/>
            <w:tcBorders>
              <w:top w:val="single" w:sz="4" w:space="0" w:color="auto"/>
              <w:left w:val="single" w:sz="4" w:space="0" w:color="auto"/>
            </w:tcBorders>
            <w:shd w:val="clear" w:color="auto" w:fill="FFFFFF"/>
          </w:tcPr>
          <w:p w:rsidR="00155064" w:rsidRDefault="00155064" w:rsidP="00C43CEC">
            <w:pPr>
              <w:pStyle w:val="22"/>
              <w:shd w:val="clear" w:color="auto" w:fill="auto"/>
              <w:spacing w:line="278" w:lineRule="exact"/>
              <w:ind w:left="120" w:firstLine="0"/>
              <w:jc w:val="left"/>
            </w:pPr>
            <w:r>
              <w:rPr>
                <w:rStyle w:val="105pt0pt"/>
              </w:rPr>
              <w:t>Нарушение правил внутреннего распорядка образовательного учреждения</w:t>
            </w:r>
          </w:p>
        </w:tc>
        <w:tc>
          <w:tcPr>
            <w:tcW w:w="3874" w:type="dxa"/>
            <w:tcBorders>
              <w:top w:val="single" w:sz="4" w:space="0" w:color="auto"/>
              <w:left w:val="single" w:sz="4" w:space="0" w:color="auto"/>
              <w:right w:val="single" w:sz="4" w:space="0" w:color="auto"/>
            </w:tcBorders>
            <w:shd w:val="clear" w:color="auto" w:fill="FFFFFF"/>
          </w:tcPr>
          <w:p w:rsidR="00155064" w:rsidRDefault="00155064" w:rsidP="00C43CEC">
            <w:pPr>
              <w:pStyle w:val="22"/>
              <w:shd w:val="clear" w:color="auto" w:fill="auto"/>
              <w:spacing w:line="210" w:lineRule="exact"/>
              <w:ind w:firstLine="0"/>
              <w:jc w:val="center"/>
            </w:pPr>
            <w:r>
              <w:rPr>
                <w:rStyle w:val="105pt0pt"/>
              </w:rPr>
              <w:t>До 7 баллов</w:t>
            </w:r>
          </w:p>
        </w:tc>
      </w:tr>
      <w:tr w:rsidR="00155064" w:rsidTr="00C43CEC">
        <w:trPr>
          <w:trHeight w:hRule="exact" w:val="562"/>
        </w:trPr>
        <w:tc>
          <w:tcPr>
            <w:tcW w:w="5784" w:type="dxa"/>
            <w:tcBorders>
              <w:top w:val="single" w:sz="4" w:space="0" w:color="auto"/>
              <w:left w:val="single" w:sz="4" w:space="0" w:color="auto"/>
            </w:tcBorders>
            <w:shd w:val="clear" w:color="auto" w:fill="FFFFFF"/>
          </w:tcPr>
          <w:p w:rsidR="00155064" w:rsidRDefault="00155064" w:rsidP="00C43CEC">
            <w:pPr>
              <w:pStyle w:val="22"/>
              <w:shd w:val="clear" w:color="auto" w:fill="auto"/>
              <w:spacing w:line="274" w:lineRule="exact"/>
              <w:ind w:firstLine="0"/>
            </w:pPr>
            <w:r>
              <w:rPr>
                <w:rStyle w:val="105pt0pt"/>
              </w:rPr>
              <w:t>Постановка на внутришкольный учет и (или) на учет в КДН</w:t>
            </w:r>
          </w:p>
        </w:tc>
        <w:tc>
          <w:tcPr>
            <w:tcW w:w="3874" w:type="dxa"/>
            <w:tcBorders>
              <w:top w:val="single" w:sz="4" w:space="0" w:color="auto"/>
              <w:left w:val="single" w:sz="4" w:space="0" w:color="auto"/>
              <w:right w:val="single" w:sz="4" w:space="0" w:color="auto"/>
            </w:tcBorders>
            <w:shd w:val="clear" w:color="auto" w:fill="FFFFFF"/>
          </w:tcPr>
          <w:p w:rsidR="00155064" w:rsidRDefault="00155064" w:rsidP="00C43CEC">
            <w:pPr>
              <w:pStyle w:val="22"/>
              <w:shd w:val="clear" w:color="auto" w:fill="auto"/>
              <w:spacing w:line="210" w:lineRule="exact"/>
              <w:ind w:firstLine="0"/>
              <w:jc w:val="center"/>
            </w:pPr>
            <w:r>
              <w:rPr>
                <w:rStyle w:val="105pt0pt"/>
              </w:rPr>
              <w:t>До 10 баллов</w:t>
            </w:r>
          </w:p>
        </w:tc>
      </w:tr>
      <w:tr w:rsidR="00155064" w:rsidTr="00C43CEC">
        <w:trPr>
          <w:trHeight w:hRule="exact" w:val="298"/>
        </w:trPr>
        <w:tc>
          <w:tcPr>
            <w:tcW w:w="5784" w:type="dxa"/>
            <w:tcBorders>
              <w:top w:val="single" w:sz="4" w:space="0" w:color="auto"/>
              <w:left w:val="single" w:sz="4" w:space="0" w:color="auto"/>
              <w:bottom w:val="single" w:sz="4" w:space="0" w:color="auto"/>
            </w:tcBorders>
            <w:shd w:val="clear" w:color="auto" w:fill="FFFFFF"/>
          </w:tcPr>
          <w:p w:rsidR="00155064" w:rsidRDefault="00155064" w:rsidP="00C43CEC">
            <w:pPr>
              <w:pStyle w:val="22"/>
              <w:shd w:val="clear" w:color="auto" w:fill="auto"/>
              <w:spacing w:line="210" w:lineRule="exact"/>
              <w:ind w:firstLine="0"/>
            </w:pPr>
            <w:r>
              <w:rPr>
                <w:rStyle w:val="105pt0pt"/>
              </w:rPr>
              <w:t>Совет профилактики ОУ</w:t>
            </w: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155064" w:rsidRDefault="00155064" w:rsidP="00C43CEC">
            <w:pPr>
              <w:pStyle w:val="22"/>
              <w:shd w:val="clear" w:color="auto" w:fill="auto"/>
              <w:spacing w:line="210" w:lineRule="exact"/>
              <w:ind w:firstLine="0"/>
              <w:jc w:val="center"/>
            </w:pPr>
            <w:r>
              <w:rPr>
                <w:rStyle w:val="105pt0pt"/>
              </w:rPr>
              <w:t>До 5 баллов</w:t>
            </w:r>
          </w:p>
        </w:tc>
      </w:tr>
    </w:tbl>
    <w:p w:rsidR="00155064" w:rsidRDefault="00155064" w:rsidP="00155064">
      <w:pPr>
        <w:rPr>
          <w:sz w:val="2"/>
          <w:szCs w:val="2"/>
        </w:rPr>
      </w:pPr>
    </w:p>
    <w:p w:rsidR="00155064" w:rsidRPr="00C43F3D" w:rsidRDefault="00155064" w:rsidP="00155064">
      <w:pPr>
        <w:pStyle w:val="a9"/>
        <w:ind w:left="1701" w:firstLine="284"/>
        <w:jc w:val="both"/>
        <w:rPr>
          <w:rFonts w:ascii="Times New Roman" w:hAnsi="Times New Roman" w:cs="Times New Roman"/>
          <w:sz w:val="26"/>
          <w:szCs w:val="26"/>
        </w:rPr>
        <w:sectPr w:rsidR="00155064" w:rsidRPr="00C43F3D" w:rsidSect="00C43F3D">
          <w:pgSz w:w="11909" w:h="16838"/>
          <w:pgMar w:top="1418" w:right="852" w:bottom="993" w:left="0" w:header="0" w:footer="3" w:gutter="0"/>
          <w:cols w:space="720"/>
          <w:noEndnote/>
          <w:docGrid w:linePitch="360"/>
        </w:sectPr>
      </w:pPr>
    </w:p>
    <w:p w:rsidR="00155064" w:rsidRPr="0063426A" w:rsidRDefault="00155064" w:rsidP="00155064">
      <w:pPr>
        <w:pStyle w:val="a9"/>
        <w:ind w:left="1701" w:firstLine="284"/>
        <w:jc w:val="both"/>
        <w:sectPr w:rsidR="00155064" w:rsidRPr="0063426A" w:rsidSect="00C43F3D">
          <w:pgSz w:w="11909" w:h="16838"/>
          <w:pgMar w:top="1418" w:right="852" w:bottom="993" w:left="0" w:header="0" w:footer="3" w:gutter="0"/>
          <w:cols w:space="720"/>
          <w:noEndnote/>
          <w:docGrid w:linePitch="360"/>
        </w:sectPr>
      </w:pPr>
    </w:p>
    <w:p w:rsidR="00155064" w:rsidRDefault="00155064" w:rsidP="00155064">
      <w:pPr>
        <w:pStyle w:val="a8"/>
        <w:shd w:val="clear" w:color="auto" w:fill="auto"/>
        <w:spacing w:line="230" w:lineRule="exact"/>
        <w:ind w:left="1701"/>
      </w:pPr>
    </w:p>
    <w:p w:rsidR="00155064" w:rsidRDefault="00155064" w:rsidP="00155064">
      <w:pPr>
        <w:pStyle w:val="a6"/>
        <w:shd w:val="clear" w:color="auto" w:fill="auto"/>
        <w:spacing w:line="278" w:lineRule="exact"/>
        <w:ind w:right="20"/>
        <w:jc w:val="right"/>
      </w:pPr>
    </w:p>
    <w:p w:rsidR="00155064" w:rsidRDefault="00155064" w:rsidP="00155064">
      <w:pPr>
        <w:pStyle w:val="a9"/>
        <w:ind w:left="1701" w:firstLine="284"/>
        <w:jc w:val="both"/>
        <w:rPr>
          <w:rFonts w:ascii="Times New Roman" w:hAnsi="Times New Roman" w:cs="Times New Roman"/>
          <w:sz w:val="26"/>
          <w:szCs w:val="26"/>
        </w:rPr>
      </w:pPr>
    </w:p>
    <w:p w:rsidR="00155064" w:rsidRPr="00C43F3D" w:rsidRDefault="00155064" w:rsidP="00155064">
      <w:pPr>
        <w:pStyle w:val="a9"/>
        <w:ind w:left="1701" w:firstLine="284"/>
        <w:jc w:val="both"/>
        <w:rPr>
          <w:rFonts w:ascii="Times New Roman" w:hAnsi="Times New Roman" w:cs="Times New Roman"/>
          <w:sz w:val="26"/>
          <w:szCs w:val="26"/>
        </w:rPr>
      </w:pPr>
    </w:p>
    <w:p w:rsidR="00155064" w:rsidRPr="00C43F3D" w:rsidRDefault="00155064" w:rsidP="00155064">
      <w:pPr>
        <w:pStyle w:val="a9"/>
        <w:ind w:left="1701" w:firstLine="284"/>
        <w:jc w:val="both"/>
        <w:rPr>
          <w:rFonts w:ascii="Times New Roman" w:hAnsi="Times New Roman" w:cs="Times New Roman"/>
          <w:sz w:val="26"/>
          <w:szCs w:val="26"/>
        </w:rPr>
      </w:pPr>
    </w:p>
    <w:p w:rsidR="00155064" w:rsidRPr="00C43F3D" w:rsidRDefault="00155064" w:rsidP="00155064">
      <w:pPr>
        <w:pStyle w:val="a9"/>
        <w:ind w:left="1701" w:firstLine="284"/>
        <w:jc w:val="both"/>
        <w:rPr>
          <w:rFonts w:ascii="Times New Roman" w:hAnsi="Times New Roman" w:cs="Times New Roman"/>
          <w:sz w:val="26"/>
          <w:szCs w:val="26"/>
        </w:rPr>
        <w:sectPr w:rsidR="00155064" w:rsidRPr="00C43F3D" w:rsidSect="00C43F3D">
          <w:pgSz w:w="11909" w:h="16838"/>
          <w:pgMar w:top="1418" w:right="852" w:bottom="993" w:left="0" w:header="0" w:footer="3" w:gutter="0"/>
          <w:cols w:space="720"/>
          <w:noEndnote/>
          <w:docGrid w:linePitch="360"/>
        </w:sectPr>
      </w:pPr>
    </w:p>
    <w:p w:rsidR="00155064" w:rsidRPr="00C43F3D" w:rsidRDefault="00155064" w:rsidP="00155064">
      <w:pPr>
        <w:pStyle w:val="a9"/>
        <w:ind w:left="1701" w:firstLine="284"/>
        <w:jc w:val="both"/>
        <w:rPr>
          <w:rFonts w:ascii="Times New Roman" w:hAnsi="Times New Roman" w:cs="Times New Roman"/>
          <w:sz w:val="26"/>
          <w:szCs w:val="26"/>
        </w:rPr>
        <w:sectPr w:rsidR="00155064" w:rsidRPr="00C43F3D" w:rsidSect="00C43F3D">
          <w:pgSz w:w="11909" w:h="16838"/>
          <w:pgMar w:top="1418" w:right="852" w:bottom="993" w:left="0" w:header="0" w:footer="3" w:gutter="0"/>
          <w:cols w:space="720"/>
          <w:noEndnote/>
          <w:docGrid w:linePitch="360"/>
        </w:sectPr>
      </w:pPr>
    </w:p>
    <w:p w:rsidR="00F63247" w:rsidRPr="00C43F3D" w:rsidRDefault="00F63247" w:rsidP="00C43F3D">
      <w:pPr>
        <w:pStyle w:val="a9"/>
        <w:ind w:left="1701" w:firstLine="284"/>
        <w:jc w:val="both"/>
        <w:rPr>
          <w:rFonts w:ascii="Times New Roman" w:hAnsi="Times New Roman" w:cs="Times New Roman"/>
          <w:sz w:val="26"/>
          <w:szCs w:val="26"/>
        </w:rPr>
        <w:sectPr w:rsidR="00F63247" w:rsidRPr="00C43F3D" w:rsidSect="00C43F3D">
          <w:pgSz w:w="11909" w:h="16838"/>
          <w:pgMar w:top="1418" w:right="852" w:bottom="993" w:left="0" w:header="0" w:footer="3" w:gutter="0"/>
          <w:cols w:space="720"/>
          <w:noEndnote/>
          <w:docGrid w:linePitch="360"/>
        </w:sectPr>
      </w:pPr>
    </w:p>
    <w:p w:rsidR="00155064" w:rsidRDefault="00155064">
      <w:pPr>
        <w:rPr>
          <w:sz w:val="2"/>
          <w:szCs w:val="2"/>
        </w:rPr>
      </w:pPr>
    </w:p>
    <w:sectPr w:rsidR="00155064" w:rsidSect="0063426A">
      <w:pgSz w:w="11909" w:h="16838"/>
      <w:pgMar w:top="709" w:right="1136"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11E" w:rsidRDefault="00F8011E" w:rsidP="00F63247">
      <w:r>
        <w:separator/>
      </w:r>
    </w:p>
  </w:endnote>
  <w:endnote w:type="continuationSeparator" w:id="1">
    <w:p w:rsidR="00F8011E" w:rsidRDefault="00F8011E" w:rsidP="00F63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11E" w:rsidRDefault="00F8011E"/>
  </w:footnote>
  <w:footnote w:type="continuationSeparator" w:id="1">
    <w:p w:rsidR="00F8011E" w:rsidRDefault="00F801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0F3"/>
    <w:multiLevelType w:val="multilevel"/>
    <w:tmpl w:val="813A1B7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03BF"/>
    <w:multiLevelType w:val="multilevel"/>
    <w:tmpl w:val="D694AC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F5584"/>
    <w:multiLevelType w:val="multilevel"/>
    <w:tmpl w:val="D8A6F12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30D1E"/>
    <w:multiLevelType w:val="multilevel"/>
    <w:tmpl w:val="B83A2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E3519"/>
    <w:multiLevelType w:val="multilevel"/>
    <w:tmpl w:val="72581330"/>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9C3FB0"/>
    <w:multiLevelType w:val="multilevel"/>
    <w:tmpl w:val="F2649D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575550"/>
    <w:multiLevelType w:val="multilevel"/>
    <w:tmpl w:val="3D44C6C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E03D86"/>
    <w:multiLevelType w:val="multilevel"/>
    <w:tmpl w:val="1B609AC8"/>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B22D23"/>
    <w:multiLevelType w:val="multilevel"/>
    <w:tmpl w:val="B3900A0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E12A7A"/>
    <w:multiLevelType w:val="multilevel"/>
    <w:tmpl w:val="95601D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330C74"/>
    <w:multiLevelType w:val="multilevel"/>
    <w:tmpl w:val="C658B9FC"/>
    <w:lvl w:ilvl="0">
      <w:start w:val="7"/>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0"/>
  </w:num>
  <w:num w:numId="8">
    <w:abstractNumId w:val="1"/>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63247"/>
    <w:rsid w:val="000971C2"/>
    <w:rsid w:val="000A513C"/>
    <w:rsid w:val="001426CD"/>
    <w:rsid w:val="00155064"/>
    <w:rsid w:val="002D3AA0"/>
    <w:rsid w:val="003065D6"/>
    <w:rsid w:val="00370626"/>
    <w:rsid w:val="003779F1"/>
    <w:rsid w:val="003D4179"/>
    <w:rsid w:val="00495175"/>
    <w:rsid w:val="00525715"/>
    <w:rsid w:val="00552D4D"/>
    <w:rsid w:val="00620D2B"/>
    <w:rsid w:val="0063235F"/>
    <w:rsid w:val="0063426A"/>
    <w:rsid w:val="00675899"/>
    <w:rsid w:val="006A6219"/>
    <w:rsid w:val="00764D3E"/>
    <w:rsid w:val="007F43B8"/>
    <w:rsid w:val="00A85630"/>
    <w:rsid w:val="00A90965"/>
    <w:rsid w:val="00B16222"/>
    <w:rsid w:val="00B32D47"/>
    <w:rsid w:val="00C43F3D"/>
    <w:rsid w:val="00CF6A4E"/>
    <w:rsid w:val="00E16759"/>
    <w:rsid w:val="00E218A4"/>
    <w:rsid w:val="00E85BC5"/>
    <w:rsid w:val="00F41AF0"/>
    <w:rsid w:val="00F63247"/>
    <w:rsid w:val="00F66B0C"/>
    <w:rsid w:val="00F8011E"/>
    <w:rsid w:val="00F95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324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3247"/>
    <w:rPr>
      <w:color w:val="0066CC"/>
      <w:u w:val="single"/>
    </w:rPr>
  </w:style>
  <w:style w:type="character" w:customStyle="1" w:styleId="2">
    <w:name w:val="Основной текст (2)_"/>
    <w:basedOn w:val="a0"/>
    <w:link w:val="20"/>
    <w:rsid w:val="00F632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ой текст (2)"/>
    <w:basedOn w:val="2"/>
    <w:rsid w:val="00F63247"/>
    <w:rPr>
      <w:color w:val="000000"/>
      <w:w w:val="100"/>
      <w:position w:val="0"/>
      <w:lang w:val="ru-RU"/>
    </w:rPr>
  </w:style>
  <w:style w:type="character" w:customStyle="1" w:styleId="1">
    <w:name w:val="Заголовок №1_"/>
    <w:basedOn w:val="a0"/>
    <w:link w:val="10"/>
    <w:rsid w:val="00F63247"/>
    <w:rPr>
      <w:rFonts w:ascii="Times New Roman" w:eastAsia="Times New Roman" w:hAnsi="Times New Roman" w:cs="Times New Roman"/>
      <w:b/>
      <w:bCs/>
      <w:i w:val="0"/>
      <w:iCs w:val="0"/>
      <w:smallCaps w:val="0"/>
      <w:strike w:val="0"/>
      <w:spacing w:val="3"/>
      <w:sz w:val="23"/>
      <w:szCs w:val="23"/>
      <w:u w:val="none"/>
    </w:rPr>
  </w:style>
  <w:style w:type="character" w:customStyle="1" w:styleId="a4">
    <w:name w:val="Основной текст_"/>
    <w:basedOn w:val="a0"/>
    <w:link w:val="22"/>
    <w:rsid w:val="00F63247"/>
    <w:rPr>
      <w:rFonts w:ascii="Times New Roman" w:eastAsia="Times New Roman" w:hAnsi="Times New Roman" w:cs="Times New Roman"/>
      <w:b w:val="0"/>
      <w:bCs w:val="0"/>
      <w:i w:val="0"/>
      <w:iCs w:val="0"/>
      <w:smallCaps w:val="0"/>
      <w:strike w:val="0"/>
      <w:sz w:val="23"/>
      <w:szCs w:val="23"/>
      <w:u w:val="none"/>
    </w:rPr>
  </w:style>
  <w:style w:type="character" w:customStyle="1" w:styleId="0pt">
    <w:name w:val="Основной текст + Полужирный;Интервал 0 pt"/>
    <w:basedOn w:val="a4"/>
    <w:rsid w:val="00F63247"/>
    <w:rPr>
      <w:b/>
      <w:bCs/>
      <w:color w:val="000000"/>
      <w:spacing w:val="3"/>
      <w:w w:val="100"/>
      <w:position w:val="0"/>
      <w:lang w:val="ru-RU"/>
    </w:rPr>
  </w:style>
  <w:style w:type="character" w:customStyle="1" w:styleId="11">
    <w:name w:val="Основной текст1"/>
    <w:basedOn w:val="a4"/>
    <w:rsid w:val="00F63247"/>
    <w:rPr>
      <w:color w:val="000000"/>
      <w:spacing w:val="0"/>
      <w:w w:val="100"/>
      <w:position w:val="0"/>
      <w:u w:val="single"/>
      <w:lang w:val="ru-RU"/>
    </w:rPr>
  </w:style>
  <w:style w:type="character" w:customStyle="1" w:styleId="a5">
    <w:name w:val="Колонтитул_"/>
    <w:basedOn w:val="a0"/>
    <w:link w:val="a6"/>
    <w:rsid w:val="00F63247"/>
    <w:rPr>
      <w:rFonts w:ascii="Times New Roman" w:eastAsia="Times New Roman" w:hAnsi="Times New Roman" w:cs="Times New Roman"/>
      <w:b/>
      <w:bCs/>
      <w:i w:val="0"/>
      <w:iCs w:val="0"/>
      <w:smallCaps w:val="0"/>
      <w:strike w:val="0"/>
      <w:spacing w:val="3"/>
      <w:sz w:val="21"/>
      <w:szCs w:val="21"/>
      <w:u w:val="none"/>
    </w:rPr>
  </w:style>
  <w:style w:type="character" w:customStyle="1" w:styleId="a7">
    <w:name w:val="Подпись к таблице_"/>
    <w:basedOn w:val="a0"/>
    <w:link w:val="a8"/>
    <w:rsid w:val="00F63247"/>
    <w:rPr>
      <w:rFonts w:ascii="Times New Roman" w:eastAsia="Times New Roman" w:hAnsi="Times New Roman" w:cs="Times New Roman"/>
      <w:b/>
      <w:bCs/>
      <w:i w:val="0"/>
      <w:iCs w:val="0"/>
      <w:smallCaps w:val="0"/>
      <w:strike w:val="0"/>
      <w:spacing w:val="3"/>
      <w:sz w:val="23"/>
      <w:szCs w:val="23"/>
      <w:u w:val="none"/>
    </w:rPr>
  </w:style>
  <w:style w:type="character" w:customStyle="1" w:styleId="105pt">
    <w:name w:val="Основной текст + 10;5 pt;Полужирный;Курсив"/>
    <w:basedOn w:val="a4"/>
    <w:rsid w:val="00F63247"/>
    <w:rPr>
      <w:b/>
      <w:bCs/>
      <w:i/>
      <w:iCs/>
      <w:color w:val="000000"/>
      <w:spacing w:val="0"/>
      <w:w w:val="100"/>
      <w:position w:val="0"/>
      <w:sz w:val="21"/>
      <w:szCs w:val="21"/>
      <w:lang w:val="ru-RU"/>
    </w:rPr>
  </w:style>
  <w:style w:type="character" w:customStyle="1" w:styleId="105pt0pt">
    <w:name w:val="Основной текст + 10;5 pt;Интервал 0 pt"/>
    <w:basedOn w:val="a4"/>
    <w:rsid w:val="00F63247"/>
    <w:rPr>
      <w:color w:val="000000"/>
      <w:spacing w:val="3"/>
      <w:w w:val="100"/>
      <w:position w:val="0"/>
      <w:sz w:val="21"/>
      <w:szCs w:val="21"/>
      <w:lang w:val="ru-RU"/>
    </w:rPr>
  </w:style>
  <w:style w:type="character" w:customStyle="1" w:styleId="0pt0">
    <w:name w:val="Основной текст + Полужирный;Интервал 0 pt"/>
    <w:basedOn w:val="a4"/>
    <w:rsid w:val="00F63247"/>
    <w:rPr>
      <w:b/>
      <w:bCs/>
      <w:color w:val="000000"/>
      <w:spacing w:val="3"/>
      <w:w w:val="100"/>
      <w:position w:val="0"/>
      <w:lang w:val="ru-RU"/>
    </w:rPr>
  </w:style>
  <w:style w:type="character" w:customStyle="1" w:styleId="9pt0pt">
    <w:name w:val="Основной текст + 9 pt;Полужирный;Интервал 0 pt"/>
    <w:basedOn w:val="a4"/>
    <w:rsid w:val="00F63247"/>
    <w:rPr>
      <w:b/>
      <w:bCs/>
      <w:color w:val="000000"/>
      <w:spacing w:val="-5"/>
      <w:w w:val="100"/>
      <w:position w:val="0"/>
      <w:sz w:val="18"/>
      <w:szCs w:val="18"/>
      <w:lang w:val="ru-RU"/>
    </w:rPr>
  </w:style>
  <w:style w:type="character" w:customStyle="1" w:styleId="3">
    <w:name w:val="Основной текст (3)_"/>
    <w:basedOn w:val="a0"/>
    <w:link w:val="30"/>
    <w:rsid w:val="00F63247"/>
    <w:rPr>
      <w:rFonts w:ascii="Times New Roman" w:eastAsia="Times New Roman" w:hAnsi="Times New Roman" w:cs="Times New Roman"/>
      <w:b/>
      <w:bCs/>
      <w:i w:val="0"/>
      <w:iCs w:val="0"/>
      <w:smallCaps w:val="0"/>
      <w:strike w:val="0"/>
      <w:spacing w:val="3"/>
      <w:sz w:val="23"/>
      <w:szCs w:val="23"/>
      <w:u w:val="none"/>
    </w:rPr>
  </w:style>
  <w:style w:type="paragraph" w:customStyle="1" w:styleId="20">
    <w:name w:val="Основной текст (2)"/>
    <w:basedOn w:val="a"/>
    <w:link w:val="2"/>
    <w:rsid w:val="00F63247"/>
    <w:pPr>
      <w:shd w:val="clear" w:color="auto" w:fill="FFFFFF"/>
      <w:spacing w:after="240" w:line="269" w:lineRule="exact"/>
    </w:pPr>
    <w:rPr>
      <w:rFonts w:ascii="Times New Roman" w:eastAsia="Times New Roman" w:hAnsi="Times New Roman" w:cs="Times New Roman"/>
      <w:spacing w:val="3"/>
      <w:sz w:val="21"/>
      <w:szCs w:val="21"/>
    </w:rPr>
  </w:style>
  <w:style w:type="paragraph" w:customStyle="1" w:styleId="10">
    <w:name w:val="Заголовок №1"/>
    <w:basedOn w:val="a"/>
    <w:link w:val="1"/>
    <w:rsid w:val="00F63247"/>
    <w:pPr>
      <w:shd w:val="clear" w:color="auto" w:fill="FFFFFF"/>
      <w:spacing w:before="240" w:after="240" w:line="302" w:lineRule="exact"/>
      <w:outlineLvl w:val="0"/>
    </w:pPr>
    <w:rPr>
      <w:rFonts w:ascii="Times New Roman" w:eastAsia="Times New Roman" w:hAnsi="Times New Roman" w:cs="Times New Roman"/>
      <w:b/>
      <w:bCs/>
      <w:spacing w:val="3"/>
      <w:sz w:val="23"/>
      <w:szCs w:val="23"/>
    </w:rPr>
  </w:style>
  <w:style w:type="paragraph" w:customStyle="1" w:styleId="22">
    <w:name w:val="Основной текст2"/>
    <w:basedOn w:val="a"/>
    <w:link w:val="a4"/>
    <w:rsid w:val="00F63247"/>
    <w:pPr>
      <w:shd w:val="clear" w:color="auto" w:fill="FFFFFF"/>
      <w:spacing w:line="298" w:lineRule="exact"/>
      <w:ind w:hanging="360"/>
      <w:jc w:val="both"/>
    </w:pPr>
    <w:rPr>
      <w:rFonts w:ascii="Times New Roman" w:eastAsia="Times New Roman" w:hAnsi="Times New Roman" w:cs="Times New Roman"/>
      <w:sz w:val="23"/>
      <w:szCs w:val="23"/>
    </w:rPr>
  </w:style>
  <w:style w:type="paragraph" w:customStyle="1" w:styleId="a6">
    <w:name w:val="Колонтитул"/>
    <w:basedOn w:val="a"/>
    <w:link w:val="a5"/>
    <w:rsid w:val="00F63247"/>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a8">
    <w:name w:val="Подпись к таблице"/>
    <w:basedOn w:val="a"/>
    <w:link w:val="a7"/>
    <w:rsid w:val="00F63247"/>
    <w:pPr>
      <w:shd w:val="clear" w:color="auto" w:fill="FFFFFF"/>
      <w:spacing w:line="0" w:lineRule="atLeast"/>
    </w:pPr>
    <w:rPr>
      <w:rFonts w:ascii="Times New Roman" w:eastAsia="Times New Roman" w:hAnsi="Times New Roman" w:cs="Times New Roman"/>
      <w:b/>
      <w:bCs/>
      <w:spacing w:val="3"/>
      <w:sz w:val="23"/>
      <w:szCs w:val="23"/>
    </w:rPr>
  </w:style>
  <w:style w:type="paragraph" w:customStyle="1" w:styleId="30">
    <w:name w:val="Основной текст (3)"/>
    <w:basedOn w:val="a"/>
    <w:link w:val="3"/>
    <w:rsid w:val="00F63247"/>
    <w:pPr>
      <w:shd w:val="clear" w:color="auto" w:fill="FFFFFF"/>
      <w:spacing w:after="300" w:line="278" w:lineRule="exact"/>
      <w:jc w:val="center"/>
    </w:pPr>
    <w:rPr>
      <w:rFonts w:ascii="Times New Roman" w:eastAsia="Times New Roman" w:hAnsi="Times New Roman" w:cs="Times New Roman"/>
      <w:b/>
      <w:bCs/>
      <w:spacing w:val="3"/>
      <w:sz w:val="23"/>
      <w:szCs w:val="23"/>
    </w:rPr>
  </w:style>
  <w:style w:type="paragraph" w:styleId="a9">
    <w:name w:val="No Spacing"/>
    <w:link w:val="aa"/>
    <w:uiPriority w:val="1"/>
    <w:qFormat/>
    <w:rsid w:val="00C43F3D"/>
    <w:rPr>
      <w:color w:val="000000"/>
    </w:rPr>
  </w:style>
  <w:style w:type="paragraph" w:styleId="ab">
    <w:name w:val="Normal (Web)"/>
    <w:basedOn w:val="a"/>
    <w:uiPriority w:val="99"/>
    <w:semiHidden/>
    <w:unhideWhenUsed/>
    <w:rsid w:val="000971C2"/>
    <w:pPr>
      <w:widowControl/>
      <w:spacing w:before="100" w:beforeAutospacing="1" w:after="100" w:afterAutospacing="1"/>
    </w:pPr>
    <w:rPr>
      <w:rFonts w:ascii="Times New Roman" w:eastAsia="Times New Roman" w:hAnsi="Times New Roman" w:cs="Times New Roman"/>
    </w:rPr>
  </w:style>
  <w:style w:type="character" w:customStyle="1" w:styleId="aa">
    <w:name w:val="Без интервала Знак"/>
    <w:basedOn w:val="a0"/>
    <w:link w:val="a9"/>
    <w:uiPriority w:val="1"/>
    <w:locked/>
    <w:rsid w:val="000971C2"/>
    <w:rPr>
      <w:color w:val="000000"/>
    </w:rPr>
  </w:style>
  <w:style w:type="paragraph" w:customStyle="1" w:styleId="Default">
    <w:name w:val="Default"/>
    <w:rsid w:val="00552D4D"/>
    <w:pPr>
      <w:widowControl/>
      <w:suppressAutoHyphens/>
      <w:spacing w:line="100" w:lineRule="atLeast"/>
    </w:pPr>
    <w:rPr>
      <w:rFonts w:ascii="Times New Roman" w:eastAsia="SimSun" w:hAnsi="Times New Roman" w:cs="Times New Roman"/>
      <w:color w:val="000000"/>
      <w:kern w:val="2"/>
      <w:lang w:eastAsia="ar-SA"/>
    </w:rPr>
  </w:style>
</w:styles>
</file>

<file path=word/webSettings.xml><?xml version="1.0" encoding="utf-8"?>
<w:webSettings xmlns:r="http://schemas.openxmlformats.org/officeDocument/2006/relationships" xmlns:w="http://schemas.openxmlformats.org/wordprocessingml/2006/main">
  <w:divs>
    <w:div w:id="172303532">
      <w:bodyDiv w:val="1"/>
      <w:marLeft w:val="0"/>
      <w:marRight w:val="0"/>
      <w:marTop w:val="0"/>
      <w:marBottom w:val="0"/>
      <w:divBdr>
        <w:top w:val="none" w:sz="0" w:space="0" w:color="auto"/>
        <w:left w:val="none" w:sz="0" w:space="0" w:color="auto"/>
        <w:bottom w:val="none" w:sz="0" w:space="0" w:color="auto"/>
        <w:right w:val="none" w:sz="0" w:space="0" w:color="auto"/>
      </w:divBdr>
    </w:div>
    <w:div w:id="882055206">
      <w:bodyDiv w:val="1"/>
      <w:marLeft w:val="0"/>
      <w:marRight w:val="0"/>
      <w:marTop w:val="0"/>
      <w:marBottom w:val="0"/>
      <w:divBdr>
        <w:top w:val="none" w:sz="0" w:space="0" w:color="auto"/>
        <w:left w:val="none" w:sz="0" w:space="0" w:color="auto"/>
        <w:bottom w:val="none" w:sz="0" w:space="0" w:color="auto"/>
        <w:right w:val="none" w:sz="0" w:space="0" w:color="auto"/>
      </w:divBdr>
    </w:div>
    <w:div w:id="105423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987C-95FE-4ECD-B254-E369A177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Муниципальное общеобра-                                                               УТВЕРЖДАЮ</vt:lpstr>
    </vt:vector>
  </TitlesOfParts>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                                                               УТВЕРЖДАЮ</dc:title>
  <dc:subject/>
  <dc:creator>руководитель</dc:creator>
  <cp:keywords/>
  <cp:lastModifiedBy>итц</cp:lastModifiedBy>
  <cp:revision>14</cp:revision>
  <cp:lastPrinted>2016-07-01T08:07:00Z</cp:lastPrinted>
  <dcterms:created xsi:type="dcterms:W3CDTF">2016-07-01T10:42:00Z</dcterms:created>
  <dcterms:modified xsi:type="dcterms:W3CDTF">2016-07-08T06:02:00Z</dcterms:modified>
</cp:coreProperties>
</file>