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7" w:rsidRDefault="00A10F67" w:rsidP="00A10F67">
      <w:pPr>
        <w:pStyle w:val="a6"/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A10F67" w:rsidRDefault="00A10F67" w:rsidP="00A10F6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пос. Литовко</w:t>
      </w:r>
    </w:p>
    <w:p w:rsidR="00A10F67" w:rsidRDefault="00A10F67" w:rsidP="00A10F6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Амурского муниципального района  Хабаровского края</w:t>
      </w:r>
    </w:p>
    <w:p w:rsidR="00A10F67" w:rsidRDefault="00A10F67" w:rsidP="00A10F67">
      <w:pPr>
        <w:pStyle w:val="a6"/>
        <w:jc w:val="center"/>
        <w:rPr>
          <w:rFonts w:ascii="Times New Roman" w:hAnsi="Times New Roman"/>
        </w:rPr>
      </w:pPr>
    </w:p>
    <w:p w:rsidR="00A10F67" w:rsidRDefault="00A10F67" w:rsidP="00A10F67">
      <w:pPr>
        <w:pStyle w:val="a6"/>
        <w:rPr>
          <w:rFonts w:ascii="Times New Roman" w:hAnsi="Times New Roman"/>
          <w:sz w:val="24"/>
          <w:szCs w:val="24"/>
        </w:rPr>
      </w:pPr>
    </w:p>
    <w:p w:rsidR="00A10F67" w:rsidRDefault="00A10F67" w:rsidP="00A10F67">
      <w:pPr>
        <w:rPr>
          <w:rFonts w:ascii="Calibri" w:hAnsi="Calibri"/>
          <w:sz w:val="22"/>
          <w:szCs w:val="22"/>
        </w:rPr>
      </w:pPr>
    </w:p>
    <w:p w:rsidR="00A10F67" w:rsidRDefault="00A10F67" w:rsidP="00A10F67">
      <w:pPr>
        <w:pStyle w:val="a9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120"/>
      </w:tblGrid>
      <w:tr w:rsidR="00A10F67" w:rsidTr="00A10F67">
        <w:trPr>
          <w:jc w:val="right"/>
        </w:trPr>
        <w:tc>
          <w:tcPr>
            <w:tcW w:w="3120" w:type="dxa"/>
          </w:tcPr>
          <w:p w:rsidR="00A10F67" w:rsidRDefault="00A10F67">
            <w:pPr>
              <w:pStyle w:val="a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28 - Д                                                                                                       от  19 марта 2015 года                                                                                                Директор                                                                                                       ________ Н.Н. Максимец</w:t>
            </w:r>
          </w:p>
          <w:p w:rsidR="00A10F67" w:rsidRDefault="00A10F6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10F67" w:rsidRDefault="00A10F67" w:rsidP="00A10F67">
      <w:pPr>
        <w:pStyle w:val="a9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A10F67" w:rsidRDefault="00A10F67" w:rsidP="00A10F67">
      <w:pPr>
        <w:pStyle w:val="a9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A10F67" w:rsidRDefault="00A10F67" w:rsidP="00A10F67">
      <w:pPr>
        <w:tabs>
          <w:tab w:val="left" w:pos="5730"/>
        </w:tabs>
      </w:pPr>
    </w:p>
    <w:p w:rsidR="00A10F67" w:rsidRDefault="00A10F67" w:rsidP="00A10F67">
      <w:pPr>
        <w:tabs>
          <w:tab w:val="left" w:pos="5730"/>
        </w:tabs>
        <w:rPr>
          <w:rFonts w:ascii="Calibri" w:hAnsi="Calibri"/>
          <w:sz w:val="22"/>
          <w:szCs w:val="22"/>
        </w:rPr>
      </w:pPr>
    </w:p>
    <w:p w:rsidR="006E5C11" w:rsidRPr="009D7260" w:rsidRDefault="006E5C11" w:rsidP="0011342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B6BF3" w:rsidRPr="009D7260" w:rsidRDefault="009D7260" w:rsidP="009D7260">
      <w:pPr>
        <w:widowControl w:val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2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B6BF3" w:rsidRPr="009D7260">
        <w:rPr>
          <w:rFonts w:ascii="Times New Roman" w:hAnsi="Times New Roman" w:cs="Times New Roman"/>
          <w:b/>
          <w:sz w:val="28"/>
          <w:szCs w:val="28"/>
        </w:rPr>
        <w:t>П</w:t>
      </w:r>
      <w:r w:rsidR="001869B8" w:rsidRPr="009D7260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0B6BF3" w:rsidRPr="009D7260" w:rsidRDefault="000B6BF3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260">
        <w:rPr>
          <w:rFonts w:ascii="Times New Roman" w:hAnsi="Times New Roman" w:cs="Times New Roman"/>
          <w:b/>
          <w:sz w:val="28"/>
          <w:szCs w:val="28"/>
        </w:rPr>
        <w:t>посещения мероприятий, не предусмотренных учебным планом</w:t>
      </w:r>
    </w:p>
    <w:p w:rsidR="00A10F67" w:rsidRPr="009D7260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Pr="009D7260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Pr="009D7260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Pr="009D7260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Pr="009D7260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FE3" w:rsidRDefault="00B52FE3" w:rsidP="009D7260">
      <w:pPr>
        <w:widowControl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FE3" w:rsidRDefault="00B52FE3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F67" w:rsidRDefault="00A10F67" w:rsidP="000B6BF3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4"/>
        <w:tblW w:w="0" w:type="auto"/>
        <w:tblLook w:val="04A0"/>
      </w:tblPr>
      <w:tblGrid>
        <w:gridCol w:w="4785"/>
        <w:gridCol w:w="4786"/>
      </w:tblGrid>
      <w:tr w:rsidR="00B52FE3" w:rsidRPr="00B52FE3" w:rsidTr="00B52FE3">
        <w:tc>
          <w:tcPr>
            <w:tcW w:w="4785" w:type="dxa"/>
            <w:hideMark/>
          </w:tcPr>
          <w:p w:rsidR="00B52FE3" w:rsidRPr="00B52FE3" w:rsidRDefault="00B52FE3" w:rsidP="00B52FE3">
            <w:pPr>
              <w:pStyle w:val="a6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52FE3">
              <w:rPr>
                <w:rFonts w:ascii="Times New Roman" w:hAnsi="Times New Roman"/>
                <w:sz w:val="24"/>
              </w:rPr>
              <w:t>Принято с учётом мнения родителей,</w:t>
            </w:r>
          </w:p>
          <w:p w:rsidR="00B52FE3" w:rsidRPr="00B52FE3" w:rsidRDefault="00B52FE3" w:rsidP="00B52FE3">
            <w:pPr>
              <w:pStyle w:val="a6"/>
              <w:rPr>
                <w:rFonts w:ascii="Times New Roman" w:hAnsi="Times New Roman"/>
                <w:sz w:val="24"/>
              </w:rPr>
            </w:pPr>
            <w:r w:rsidRPr="00B52FE3">
              <w:rPr>
                <w:rFonts w:ascii="Times New Roman" w:hAnsi="Times New Roman"/>
                <w:sz w:val="24"/>
              </w:rPr>
              <w:t xml:space="preserve">протокол  общешкольного родительского                                                                                                                                            </w:t>
            </w:r>
            <w:r w:rsidR="009D7260">
              <w:rPr>
                <w:rFonts w:ascii="Times New Roman" w:hAnsi="Times New Roman"/>
                <w:sz w:val="24"/>
              </w:rPr>
              <w:t xml:space="preserve">                 собрания №  2 </w:t>
            </w:r>
            <w:r w:rsidRPr="00B52FE3">
              <w:rPr>
                <w:rFonts w:ascii="Times New Roman" w:hAnsi="Times New Roman"/>
                <w:sz w:val="24"/>
              </w:rPr>
              <w:t>от 09.01.2015</w:t>
            </w:r>
          </w:p>
        </w:tc>
        <w:tc>
          <w:tcPr>
            <w:tcW w:w="4786" w:type="dxa"/>
            <w:hideMark/>
          </w:tcPr>
          <w:p w:rsidR="00B52FE3" w:rsidRPr="00B52FE3" w:rsidRDefault="00B52FE3" w:rsidP="00B52FE3">
            <w:pPr>
              <w:pStyle w:val="a6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52FE3">
              <w:rPr>
                <w:rFonts w:ascii="Times New Roman" w:hAnsi="Times New Roman"/>
                <w:sz w:val="24"/>
              </w:rPr>
              <w:t xml:space="preserve">                           Принято на заседании</w:t>
            </w:r>
          </w:p>
          <w:p w:rsidR="00B52FE3" w:rsidRPr="00B52FE3" w:rsidRDefault="00B52FE3" w:rsidP="00B52FE3">
            <w:pPr>
              <w:pStyle w:val="a6"/>
              <w:rPr>
                <w:rFonts w:ascii="Times New Roman" w:hAnsi="Times New Roman"/>
                <w:sz w:val="24"/>
              </w:rPr>
            </w:pPr>
            <w:r w:rsidRPr="00B52FE3">
              <w:rPr>
                <w:rFonts w:ascii="Times New Roman" w:hAnsi="Times New Roman"/>
                <w:sz w:val="24"/>
              </w:rPr>
              <w:t xml:space="preserve">                           педагогического совета, </w:t>
            </w:r>
          </w:p>
          <w:p w:rsidR="00B52FE3" w:rsidRPr="00B52FE3" w:rsidRDefault="00B52FE3" w:rsidP="00B52FE3">
            <w:pPr>
              <w:pStyle w:val="a6"/>
              <w:rPr>
                <w:rFonts w:ascii="Times New Roman" w:hAnsi="Times New Roman"/>
                <w:sz w:val="24"/>
              </w:rPr>
            </w:pPr>
            <w:r w:rsidRPr="00B52FE3">
              <w:rPr>
                <w:rFonts w:ascii="Times New Roman" w:hAnsi="Times New Roman"/>
                <w:sz w:val="24"/>
              </w:rPr>
              <w:t xml:space="preserve">                           протокол №  5 от 23.03.2015</w:t>
            </w:r>
          </w:p>
        </w:tc>
      </w:tr>
    </w:tbl>
    <w:p w:rsidR="009D7260" w:rsidRDefault="009D7260" w:rsidP="00A51BCF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D7260" w:rsidRDefault="009D7260" w:rsidP="00A51BCF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B6BF3" w:rsidRPr="001869B8" w:rsidRDefault="000B6BF3" w:rsidP="00A51BCF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1869B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1.1. Правила посещения мероприятий, не предусмотренных учебным планом (далее – Правила)</w:t>
      </w:r>
      <w:r w:rsidR="001869B8">
        <w:rPr>
          <w:rFonts w:ascii="Times New Roman" w:hAnsi="Times New Roman" w:cs="Times New Roman"/>
          <w:sz w:val="28"/>
          <w:szCs w:val="28"/>
        </w:rPr>
        <w:t xml:space="preserve"> </w:t>
      </w:r>
      <w:r w:rsidR="00D11F60" w:rsidRPr="00D11F60">
        <w:rPr>
          <w:rFonts w:ascii="Times New Roman" w:hAnsi="Times New Roman" w:cs="Times New Roman"/>
          <w:sz w:val="28"/>
          <w:szCs w:val="28"/>
        </w:rPr>
        <w:t>Муниципально</w:t>
      </w:r>
      <w:r w:rsidR="00D11F60">
        <w:rPr>
          <w:rFonts w:ascii="Times New Roman" w:hAnsi="Times New Roman" w:cs="Times New Roman"/>
          <w:sz w:val="28"/>
          <w:szCs w:val="28"/>
        </w:rPr>
        <w:t>го</w:t>
      </w:r>
      <w:r w:rsidR="00D11F60" w:rsidRPr="00D11F6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11F60">
        <w:rPr>
          <w:rFonts w:ascii="Times New Roman" w:hAnsi="Times New Roman" w:cs="Times New Roman"/>
          <w:sz w:val="28"/>
          <w:szCs w:val="28"/>
        </w:rPr>
        <w:t>го</w:t>
      </w:r>
      <w:r w:rsidR="00D11F60" w:rsidRPr="00D11F6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11F60">
        <w:rPr>
          <w:rFonts w:ascii="Times New Roman" w:hAnsi="Times New Roman" w:cs="Times New Roman"/>
          <w:sz w:val="28"/>
          <w:szCs w:val="28"/>
        </w:rPr>
        <w:t xml:space="preserve">го </w:t>
      </w:r>
      <w:r w:rsidR="00D11F60" w:rsidRPr="00D11F60">
        <w:rPr>
          <w:rFonts w:ascii="Times New Roman" w:hAnsi="Times New Roman" w:cs="Times New Roman"/>
          <w:sz w:val="28"/>
          <w:szCs w:val="28"/>
        </w:rPr>
        <w:t>у</w:t>
      </w:r>
      <w:r w:rsidR="00D11F60" w:rsidRPr="00D11F60">
        <w:rPr>
          <w:rFonts w:ascii="Times New Roman" w:hAnsi="Times New Roman" w:cs="Times New Roman"/>
          <w:sz w:val="28"/>
          <w:szCs w:val="28"/>
        </w:rPr>
        <w:t>ч</w:t>
      </w:r>
      <w:r w:rsidR="00D11F60" w:rsidRPr="00D11F60">
        <w:rPr>
          <w:rFonts w:ascii="Times New Roman" w:hAnsi="Times New Roman" w:cs="Times New Roman"/>
          <w:sz w:val="28"/>
          <w:szCs w:val="28"/>
        </w:rPr>
        <w:t>реждени</w:t>
      </w:r>
      <w:r w:rsidR="00D11F60">
        <w:rPr>
          <w:rFonts w:ascii="Times New Roman" w:hAnsi="Times New Roman" w:cs="Times New Roman"/>
          <w:sz w:val="28"/>
          <w:szCs w:val="28"/>
        </w:rPr>
        <w:t>я</w:t>
      </w:r>
      <w:r w:rsidR="00D11F60" w:rsidRPr="00D11F60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 школа </w:t>
      </w:r>
      <w:r w:rsidR="00A51BCF">
        <w:rPr>
          <w:rFonts w:ascii="Times New Roman" w:hAnsi="Times New Roman" w:cs="Times New Roman"/>
          <w:sz w:val="28"/>
          <w:szCs w:val="28"/>
        </w:rPr>
        <w:t xml:space="preserve">пос.Литовко </w:t>
      </w:r>
      <w:r w:rsidR="00D11F60" w:rsidRPr="00D11F60">
        <w:rPr>
          <w:rFonts w:ascii="Times New Roman" w:hAnsi="Times New Roman" w:cs="Times New Roman"/>
          <w:sz w:val="28"/>
          <w:szCs w:val="28"/>
        </w:rPr>
        <w:t>Амурского м</w:t>
      </w:r>
      <w:r w:rsidR="00D11F60" w:rsidRPr="00D11F60">
        <w:rPr>
          <w:rFonts w:ascii="Times New Roman" w:hAnsi="Times New Roman" w:cs="Times New Roman"/>
          <w:sz w:val="28"/>
          <w:szCs w:val="28"/>
        </w:rPr>
        <w:t>у</w:t>
      </w:r>
      <w:r w:rsidR="00D11F60" w:rsidRPr="00D11F60">
        <w:rPr>
          <w:rFonts w:ascii="Times New Roman" w:hAnsi="Times New Roman" w:cs="Times New Roman"/>
          <w:sz w:val="28"/>
          <w:szCs w:val="28"/>
        </w:rPr>
        <w:t>ниципального  района Хабаровского края</w:t>
      </w:r>
      <w:r w:rsidR="00D11F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1BCF">
        <w:rPr>
          <w:rFonts w:ascii="Times New Roman" w:hAnsi="Times New Roman" w:cs="Times New Roman"/>
          <w:sz w:val="28"/>
          <w:szCs w:val="28"/>
        </w:rPr>
        <w:t>У</w:t>
      </w:r>
      <w:r w:rsidR="001869B8">
        <w:rPr>
          <w:rFonts w:ascii="Times New Roman" w:hAnsi="Times New Roman" w:cs="Times New Roman"/>
          <w:sz w:val="28"/>
          <w:szCs w:val="28"/>
        </w:rPr>
        <w:t>чреждение</w:t>
      </w:r>
      <w:r w:rsidR="00D11F60">
        <w:rPr>
          <w:rFonts w:ascii="Times New Roman" w:hAnsi="Times New Roman" w:cs="Times New Roman"/>
          <w:sz w:val="28"/>
          <w:szCs w:val="28"/>
        </w:rPr>
        <w:t>)</w:t>
      </w:r>
      <w:r w:rsidRPr="000B6BF3">
        <w:rPr>
          <w:rFonts w:ascii="Times New Roman" w:hAnsi="Times New Roman" w:cs="Times New Roman"/>
          <w:sz w:val="28"/>
          <w:szCs w:val="28"/>
        </w:rPr>
        <w:t xml:space="preserve">, разработаны в соответствии с </w:t>
      </w:r>
      <w:r w:rsidR="00A51BCF">
        <w:rPr>
          <w:rFonts w:ascii="Times New Roman" w:hAnsi="Times New Roman" w:cs="Times New Roman"/>
          <w:sz w:val="28"/>
          <w:szCs w:val="28"/>
        </w:rPr>
        <w:t>ч.4. ст.34 Федерального закона</w:t>
      </w:r>
      <w:r w:rsidRPr="000B6BF3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 и Правилами внутреннего распорядка обучающихся.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1.2. Настоящие правила размещаются на сайте </w:t>
      </w:r>
      <w:r w:rsidR="00D11F60">
        <w:rPr>
          <w:rFonts w:ascii="Times New Roman" w:hAnsi="Times New Roman" w:cs="Times New Roman"/>
          <w:sz w:val="28"/>
          <w:szCs w:val="28"/>
        </w:rPr>
        <w:t>учреждения</w:t>
      </w:r>
      <w:r w:rsidRPr="000B6BF3">
        <w:rPr>
          <w:rFonts w:ascii="Times New Roman" w:hAnsi="Times New Roman" w:cs="Times New Roman"/>
          <w:sz w:val="28"/>
          <w:szCs w:val="28"/>
        </w:rPr>
        <w:t>.</w:t>
      </w:r>
    </w:p>
    <w:p w:rsidR="000B6BF3" w:rsidRPr="000B6BF3" w:rsidRDefault="001869B8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B6BF3" w:rsidRPr="000B6BF3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общий порядок посещения учащимися по своему выбору мероприятий, проводимых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0B6BF3" w:rsidRPr="000B6BF3">
        <w:rPr>
          <w:rFonts w:ascii="Times New Roman" w:hAnsi="Times New Roman" w:cs="Times New Roman"/>
          <w:sz w:val="28"/>
          <w:szCs w:val="28"/>
        </w:rPr>
        <w:t xml:space="preserve"> и не предусмо</w:t>
      </w:r>
      <w:r w:rsidR="000B6BF3" w:rsidRPr="000B6BF3">
        <w:rPr>
          <w:rFonts w:ascii="Times New Roman" w:hAnsi="Times New Roman" w:cs="Times New Roman"/>
          <w:sz w:val="28"/>
          <w:szCs w:val="28"/>
        </w:rPr>
        <w:t>т</w:t>
      </w:r>
      <w:r w:rsidR="000B6BF3" w:rsidRPr="000B6BF3">
        <w:rPr>
          <w:rFonts w:ascii="Times New Roman" w:hAnsi="Times New Roman" w:cs="Times New Roman"/>
          <w:sz w:val="28"/>
          <w:szCs w:val="28"/>
        </w:rPr>
        <w:t>ренных учебным планом, а также права, обязанности и ответственность п</w:t>
      </w:r>
      <w:r w:rsidR="000B6BF3" w:rsidRPr="000B6BF3">
        <w:rPr>
          <w:rFonts w:ascii="Times New Roman" w:hAnsi="Times New Roman" w:cs="Times New Roman"/>
          <w:sz w:val="28"/>
          <w:szCs w:val="28"/>
        </w:rPr>
        <w:t>о</w:t>
      </w:r>
      <w:r w:rsidR="000B6BF3" w:rsidRPr="000B6BF3">
        <w:rPr>
          <w:rFonts w:ascii="Times New Roman" w:hAnsi="Times New Roman" w:cs="Times New Roman"/>
          <w:sz w:val="28"/>
          <w:szCs w:val="28"/>
        </w:rPr>
        <w:t>сетителей данных мероприятий.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1.4. К числу мероприятий, не предусмотренных учебным планом (далее – мероприятия), относятся: школьные тематические вечера, праздники, ко</w:t>
      </w:r>
      <w:r w:rsidRPr="000B6BF3">
        <w:rPr>
          <w:rFonts w:ascii="Times New Roman" w:hAnsi="Times New Roman" w:cs="Times New Roman"/>
          <w:sz w:val="28"/>
          <w:szCs w:val="28"/>
        </w:rPr>
        <w:t>н</w:t>
      </w:r>
      <w:r w:rsidRPr="000B6BF3">
        <w:rPr>
          <w:rFonts w:ascii="Times New Roman" w:hAnsi="Times New Roman" w:cs="Times New Roman"/>
          <w:sz w:val="28"/>
          <w:szCs w:val="28"/>
        </w:rPr>
        <w:t xml:space="preserve">курсы, спортивные соревнования и т.п. Формы проведения этих мероприятий определяют ответственные за их проведение и (или) заместитель директора по </w:t>
      </w:r>
      <w:r w:rsidR="001869B8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7B8">
        <w:rPr>
          <w:rFonts w:ascii="Times New Roman" w:hAnsi="Times New Roman" w:cs="Times New Roman"/>
          <w:sz w:val="28"/>
          <w:szCs w:val="28"/>
        </w:rPr>
        <w:t>курирующий вопросы воспитательной раб</w:t>
      </w:r>
      <w:r w:rsidRPr="008347B8">
        <w:rPr>
          <w:rFonts w:ascii="Times New Roman" w:hAnsi="Times New Roman" w:cs="Times New Roman"/>
          <w:sz w:val="28"/>
          <w:szCs w:val="28"/>
        </w:rPr>
        <w:t>о</w:t>
      </w:r>
      <w:r w:rsidRPr="008347B8">
        <w:rPr>
          <w:rFonts w:ascii="Times New Roman" w:hAnsi="Times New Roman" w:cs="Times New Roman"/>
          <w:sz w:val="28"/>
          <w:szCs w:val="28"/>
        </w:rPr>
        <w:t>ты.</w:t>
      </w:r>
    </w:p>
    <w:p w:rsidR="000B6BF3" w:rsidRPr="000B6BF3" w:rsidRDefault="001869B8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B6BF3" w:rsidRPr="000B6BF3">
        <w:rPr>
          <w:rFonts w:ascii="Times New Roman" w:hAnsi="Times New Roman" w:cs="Times New Roman"/>
          <w:sz w:val="28"/>
          <w:szCs w:val="28"/>
        </w:rPr>
        <w:t xml:space="preserve">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A51B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0B6BF3" w:rsidRPr="000B6BF3">
        <w:rPr>
          <w:rFonts w:ascii="Times New Roman" w:hAnsi="Times New Roman" w:cs="Times New Roman"/>
          <w:sz w:val="28"/>
          <w:szCs w:val="28"/>
        </w:rPr>
        <w:t>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</w:t>
      </w:r>
      <w:r w:rsidRPr="000B6BF3">
        <w:rPr>
          <w:rFonts w:ascii="Times New Roman" w:hAnsi="Times New Roman" w:cs="Times New Roman"/>
          <w:sz w:val="28"/>
          <w:szCs w:val="28"/>
        </w:rPr>
        <w:t>ь</w:t>
      </w:r>
      <w:r w:rsidRPr="000B6BF3">
        <w:rPr>
          <w:rFonts w:ascii="Times New Roman" w:hAnsi="Times New Roman" w:cs="Times New Roman"/>
          <w:sz w:val="28"/>
          <w:szCs w:val="28"/>
        </w:rPr>
        <w:t xml:space="preserve">менное разрешение заместителя директора </w:t>
      </w:r>
      <w:r w:rsidR="006E5C11" w:rsidRPr="000B6BF3">
        <w:rPr>
          <w:rFonts w:ascii="Times New Roman" w:hAnsi="Times New Roman" w:cs="Times New Roman"/>
          <w:sz w:val="28"/>
          <w:szCs w:val="28"/>
        </w:rPr>
        <w:t xml:space="preserve">по </w:t>
      </w:r>
      <w:r w:rsidR="006E5C11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="006E5C11" w:rsidRPr="000B6BF3">
        <w:rPr>
          <w:rFonts w:ascii="Times New Roman" w:hAnsi="Times New Roman" w:cs="Times New Roman"/>
          <w:sz w:val="28"/>
          <w:szCs w:val="28"/>
        </w:rPr>
        <w:t xml:space="preserve"> </w:t>
      </w:r>
      <w:r w:rsidRPr="000B6BF3">
        <w:rPr>
          <w:rFonts w:ascii="Times New Roman" w:hAnsi="Times New Roman" w:cs="Times New Roman"/>
          <w:sz w:val="28"/>
          <w:szCs w:val="28"/>
        </w:rPr>
        <w:t>на их проведение.</w:t>
      </w:r>
    </w:p>
    <w:p w:rsidR="000B6BF3" w:rsidRPr="000B6BF3" w:rsidRDefault="000B6BF3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Для этого инициаторам мероприятия необходимо письменно обратиться к заместителю директора</w:t>
      </w:r>
      <w:r w:rsidR="006E5C11" w:rsidRPr="006E5C11">
        <w:rPr>
          <w:rFonts w:ascii="Times New Roman" w:hAnsi="Times New Roman" w:cs="Times New Roman"/>
          <w:sz w:val="28"/>
          <w:szCs w:val="28"/>
        </w:rPr>
        <w:t xml:space="preserve"> </w:t>
      </w:r>
      <w:r w:rsidR="006E5C11" w:rsidRPr="000B6BF3">
        <w:rPr>
          <w:rFonts w:ascii="Times New Roman" w:hAnsi="Times New Roman" w:cs="Times New Roman"/>
          <w:sz w:val="28"/>
          <w:szCs w:val="28"/>
        </w:rPr>
        <w:t xml:space="preserve">по </w:t>
      </w:r>
      <w:r w:rsidR="006E5C11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0B6BF3">
        <w:rPr>
          <w:rFonts w:ascii="Times New Roman" w:hAnsi="Times New Roman" w:cs="Times New Roman"/>
          <w:sz w:val="28"/>
          <w:szCs w:val="28"/>
        </w:rPr>
        <w:t xml:space="preserve"> не менее, чем за две календарные недели до предполагаемой даты его проведения.</w:t>
      </w:r>
    </w:p>
    <w:p w:rsidR="000B6BF3" w:rsidRPr="000B6BF3" w:rsidRDefault="000B6BF3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Информация об изменениях в общешкольном плане размещается на сайте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0B6BF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51BCF">
        <w:rPr>
          <w:rFonts w:ascii="Times New Roman" w:hAnsi="Times New Roman" w:cs="Times New Roman"/>
          <w:sz w:val="28"/>
          <w:szCs w:val="28"/>
        </w:rPr>
        <w:t>,</w:t>
      </w:r>
      <w:r w:rsidRPr="000B6BF3">
        <w:rPr>
          <w:rFonts w:ascii="Times New Roman" w:hAnsi="Times New Roman" w:cs="Times New Roman"/>
          <w:sz w:val="28"/>
          <w:szCs w:val="28"/>
        </w:rPr>
        <w:t xml:space="preserve"> чем за календарную неделю до даты проведения мероприятия.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</w:t>
      </w:r>
      <w:r w:rsidRPr="000B6BF3">
        <w:rPr>
          <w:rFonts w:ascii="Times New Roman" w:hAnsi="Times New Roman" w:cs="Times New Roman"/>
          <w:sz w:val="28"/>
          <w:szCs w:val="28"/>
        </w:rPr>
        <w:t>а</w:t>
      </w:r>
      <w:r w:rsidRPr="000B6BF3">
        <w:rPr>
          <w:rFonts w:ascii="Times New Roman" w:hAnsi="Times New Roman" w:cs="Times New Roman"/>
          <w:sz w:val="28"/>
          <w:szCs w:val="28"/>
        </w:rPr>
        <w:t xml:space="preserve">значенных на основании соответствующего приказа директора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0B6BF3">
        <w:rPr>
          <w:rFonts w:ascii="Times New Roman" w:hAnsi="Times New Roman" w:cs="Times New Roman"/>
          <w:sz w:val="28"/>
          <w:szCs w:val="28"/>
        </w:rPr>
        <w:t>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1.9. Посещая мероприятие, посетитель тем самым выражает свое согласие принимать участие в возможной фото- и видеосъемке, теле</w:t>
      </w:r>
      <w:r w:rsidR="00A51BCF">
        <w:rPr>
          <w:rFonts w:ascii="Times New Roman" w:hAnsi="Times New Roman" w:cs="Times New Roman"/>
          <w:sz w:val="28"/>
          <w:szCs w:val="28"/>
        </w:rPr>
        <w:t xml:space="preserve"> –</w:t>
      </w:r>
      <w:r w:rsidRPr="000B6BF3">
        <w:rPr>
          <w:rFonts w:ascii="Times New Roman" w:hAnsi="Times New Roman" w:cs="Times New Roman"/>
          <w:sz w:val="28"/>
          <w:szCs w:val="28"/>
        </w:rPr>
        <w:t>и</w:t>
      </w:r>
      <w:r w:rsidR="00A51BCF">
        <w:rPr>
          <w:rFonts w:ascii="Times New Roman" w:hAnsi="Times New Roman" w:cs="Times New Roman"/>
          <w:sz w:val="28"/>
          <w:szCs w:val="28"/>
        </w:rPr>
        <w:t xml:space="preserve"> </w:t>
      </w:r>
      <w:r w:rsidRPr="000B6BF3">
        <w:rPr>
          <w:rFonts w:ascii="Times New Roman" w:hAnsi="Times New Roman" w:cs="Times New Roman"/>
          <w:sz w:val="28"/>
          <w:szCs w:val="28"/>
        </w:rPr>
        <w:t xml:space="preserve"> аудиозаписи со свои</w:t>
      </w:r>
      <w:r w:rsidR="00A51BCF">
        <w:rPr>
          <w:rFonts w:ascii="Times New Roman" w:hAnsi="Times New Roman" w:cs="Times New Roman"/>
          <w:sz w:val="28"/>
          <w:szCs w:val="28"/>
        </w:rPr>
        <w:t>м</w:t>
      </w:r>
      <w:r w:rsidRPr="000B6BF3">
        <w:rPr>
          <w:rFonts w:ascii="Times New Roman" w:hAnsi="Times New Roman" w:cs="Times New Roman"/>
          <w:sz w:val="28"/>
          <w:szCs w:val="28"/>
        </w:rPr>
        <w:t xml:space="preserve"> присутствием</w:t>
      </w:r>
      <w:r w:rsidR="00A51BCF">
        <w:rPr>
          <w:rFonts w:ascii="Times New Roman" w:hAnsi="Times New Roman" w:cs="Times New Roman"/>
          <w:sz w:val="28"/>
          <w:szCs w:val="28"/>
        </w:rPr>
        <w:t xml:space="preserve">, </w:t>
      </w:r>
      <w:r w:rsidRPr="000B6BF3">
        <w:rPr>
          <w:rFonts w:ascii="Times New Roman" w:hAnsi="Times New Roman" w:cs="Times New Roman"/>
          <w:sz w:val="28"/>
          <w:szCs w:val="28"/>
        </w:rPr>
        <w:t xml:space="preserve"> в том числе и в рекламных целях.</w:t>
      </w:r>
    </w:p>
    <w:p w:rsid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1.10. Регламент проведения конкретного мероприятия утверждается соотве</w:t>
      </w:r>
      <w:r w:rsidRPr="000B6BF3">
        <w:rPr>
          <w:rFonts w:ascii="Times New Roman" w:hAnsi="Times New Roman" w:cs="Times New Roman"/>
          <w:sz w:val="28"/>
          <w:szCs w:val="28"/>
        </w:rPr>
        <w:t>т</w:t>
      </w:r>
      <w:r w:rsidRPr="000B6BF3">
        <w:rPr>
          <w:rFonts w:ascii="Times New Roman" w:hAnsi="Times New Roman" w:cs="Times New Roman"/>
          <w:sz w:val="28"/>
          <w:szCs w:val="28"/>
        </w:rPr>
        <w:t xml:space="preserve">ствующим приказом директора </w:t>
      </w:r>
      <w:r w:rsidR="00A51BCF">
        <w:rPr>
          <w:rFonts w:ascii="Times New Roman" w:hAnsi="Times New Roman" w:cs="Times New Roman"/>
          <w:sz w:val="28"/>
          <w:szCs w:val="28"/>
        </w:rPr>
        <w:t>У</w:t>
      </w:r>
      <w:r w:rsidR="006E5C11">
        <w:rPr>
          <w:rFonts w:ascii="Times New Roman" w:hAnsi="Times New Roman" w:cs="Times New Roman"/>
          <w:sz w:val="28"/>
          <w:szCs w:val="28"/>
        </w:rPr>
        <w:t>чреждения</w:t>
      </w:r>
      <w:r w:rsidRPr="000B6BF3">
        <w:rPr>
          <w:rFonts w:ascii="Times New Roman" w:hAnsi="Times New Roman" w:cs="Times New Roman"/>
          <w:sz w:val="28"/>
          <w:szCs w:val="28"/>
        </w:rPr>
        <w:t>.</w:t>
      </w:r>
    </w:p>
    <w:p w:rsidR="006E5C11" w:rsidRPr="000B6BF3" w:rsidRDefault="006E5C11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BCF" w:rsidRPr="006E5C11" w:rsidRDefault="000B6BF3" w:rsidP="00A51BCF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6E5C11">
        <w:rPr>
          <w:rFonts w:ascii="Times New Roman" w:hAnsi="Times New Roman" w:cs="Times New Roman"/>
          <w:sz w:val="28"/>
          <w:szCs w:val="28"/>
        </w:rPr>
        <w:t>2. Посетители мероприятий</w:t>
      </w:r>
    </w:p>
    <w:p w:rsidR="000B6BF3" w:rsidRPr="000B6BF3" w:rsidRDefault="006E5C11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</w:t>
      </w:r>
      <w:r w:rsidR="000B6BF3" w:rsidRPr="000B6BF3">
        <w:rPr>
          <w:rFonts w:ascii="Times New Roman" w:hAnsi="Times New Roman" w:cs="Times New Roman"/>
          <w:sz w:val="28"/>
          <w:szCs w:val="28"/>
        </w:rPr>
        <w:t>осетителями мероприятий являются:</w:t>
      </w:r>
    </w:p>
    <w:p w:rsidR="000B6BF3" w:rsidRPr="000B6BF3" w:rsidRDefault="006E5C11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учащиеся, я</w:t>
      </w:r>
      <w:r w:rsidR="000B6BF3" w:rsidRPr="000B6BF3">
        <w:rPr>
          <w:rFonts w:ascii="Times New Roman" w:hAnsi="Times New Roman" w:cs="Times New Roman"/>
          <w:sz w:val="28"/>
          <w:szCs w:val="28"/>
        </w:rPr>
        <w:t>вляющиеся непосредственными участниками мероприятия;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- иные физические лица, являющиеся непосредственными участниками м</w:t>
      </w:r>
      <w:r w:rsidRPr="000B6BF3">
        <w:rPr>
          <w:rFonts w:ascii="Times New Roman" w:hAnsi="Times New Roman" w:cs="Times New Roman"/>
          <w:sz w:val="28"/>
          <w:szCs w:val="28"/>
        </w:rPr>
        <w:t>е</w:t>
      </w:r>
      <w:r w:rsidRPr="000B6BF3">
        <w:rPr>
          <w:rFonts w:ascii="Times New Roman" w:hAnsi="Times New Roman" w:cs="Times New Roman"/>
          <w:sz w:val="28"/>
          <w:szCs w:val="28"/>
        </w:rPr>
        <w:t>роприятия;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- учащиеся, являющиеся зрителями на данном мероприятии;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- законные представители учащихся;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0B6BF3">
        <w:rPr>
          <w:rFonts w:ascii="Times New Roman" w:hAnsi="Times New Roman" w:cs="Times New Roman"/>
          <w:sz w:val="28"/>
          <w:szCs w:val="28"/>
        </w:rPr>
        <w:t>;</w:t>
      </w:r>
    </w:p>
    <w:p w:rsidR="000B6BF3" w:rsidRP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- сторонние физические лица.</w:t>
      </w:r>
    </w:p>
    <w:p w:rsidR="000B6BF3" w:rsidRDefault="000B6BF3" w:rsidP="00A51BCF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2.2. Посетители мероприятия подразделяются на следующие группы:</w:t>
      </w:r>
    </w:p>
    <w:p w:rsidR="002E56D5" w:rsidRPr="000B6BF3" w:rsidRDefault="002E56D5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28"/>
        <w:gridCol w:w="7646"/>
      </w:tblGrid>
      <w:tr w:rsidR="002E56D5" w:rsidTr="002E56D5">
        <w:tc>
          <w:tcPr>
            <w:tcW w:w="1951" w:type="dxa"/>
          </w:tcPr>
          <w:p w:rsidR="002E56D5" w:rsidRDefault="002E56D5" w:rsidP="002E56D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906" w:type="dxa"/>
          </w:tcPr>
          <w:p w:rsidR="002E56D5" w:rsidRDefault="002E56D5" w:rsidP="002E56D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3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посетителей</w:t>
            </w:r>
          </w:p>
        </w:tc>
      </w:tr>
      <w:tr w:rsidR="002E56D5" w:rsidTr="002E56D5">
        <w:tc>
          <w:tcPr>
            <w:tcW w:w="1951" w:type="dxa"/>
          </w:tcPr>
          <w:p w:rsidR="002E56D5" w:rsidRPr="000B6BF3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2E56D5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6" w:type="dxa"/>
          </w:tcPr>
          <w:p w:rsidR="002E56D5" w:rsidRPr="002E56D5" w:rsidRDefault="00A51BCF" w:rsidP="002E56D5">
            <w:pPr>
              <w:pStyle w:val="a4"/>
              <w:widowControl w:val="0"/>
              <w:numPr>
                <w:ilvl w:val="0"/>
                <w:numId w:val="7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 w:rsidR="006E5C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, являющиеся непосредс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венными участниками мероприятия</w:t>
            </w:r>
          </w:p>
          <w:p w:rsidR="002E56D5" w:rsidRPr="002E56D5" w:rsidRDefault="002E56D5" w:rsidP="002E56D5">
            <w:pPr>
              <w:pStyle w:val="a4"/>
              <w:widowControl w:val="0"/>
              <w:numPr>
                <w:ilvl w:val="0"/>
                <w:numId w:val="7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Иные физические лица, являющиеся непосредстве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ными участниками мероприятия</w:t>
            </w:r>
          </w:p>
        </w:tc>
      </w:tr>
      <w:tr w:rsidR="002E56D5" w:rsidTr="002E56D5">
        <w:tc>
          <w:tcPr>
            <w:tcW w:w="1951" w:type="dxa"/>
          </w:tcPr>
          <w:p w:rsidR="002E56D5" w:rsidRPr="000B6BF3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3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  <w:p w:rsidR="002E56D5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6" w:type="dxa"/>
          </w:tcPr>
          <w:p w:rsidR="002E56D5" w:rsidRPr="002E56D5" w:rsidRDefault="009C5FFA" w:rsidP="002E56D5">
            <w:pPr>
              <w:pStyle w:val="a4"/>
              <w:widowControl w:val="0"/>
              <w:numPr>
                <w:ilvl w:val="0"/>
                <w:numId w:val="8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 w:rsidR="006E5C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, не принимающие неп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средственного участия в мероприятии, но присутс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56D5" w:rsidRPr="002E56D5">
              <w:rPr>
                <w:rFonts w:ascii="Times New Roman" w:hAnsi="Times New Roman" w:cs="Times New Roman"/>
                <w:sz w:val="28"/>
                <w:szCs w:val="28"/>
              </w:rPr>
              <w:t>вующие на нем</w:t>
            </w:r>
          </w:p>
          <w:p w:rsidR="002E56D5" w:rsidRPr="002E56D5" w:rsidRDefault="002E56D5" w:rsidP="002E56D5">
            <w:pPr>
              <w:pStyle w:val="a4"/>
              <w:widowControl w:val="0"/>
              <w:numPr>
                <w:ilvl w:val="0"/>
                <w:numId w:val="8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6E5C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2E56D5" w:rsidTr="002E56D5">
        <w:tc>
          <w:tcPr>
            <w:tcW w:w="1951" w:type="dxa"/>
          </w:tcPr>
          <w:p w:rsidR="002E56D5" w:rsidRPr="000B6BF3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3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  <w:p w:rsidR="002E56D5" w:rsidRDefault="002E56D5" w:rsidP="002E56D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6" w:type="dxa"/>
          </w:tcPr>
          <w:p w:rsidR="002E56D5" w:rsidRPr="002E56D5" w:rsidRDefault="002E56D5" w:rsidP="002E56D5">
            <w:pPr>
              <w:pStyle w:val="a4"/>
              <w:widowControl w:val="0"/>
              <w:numPr>
                <w:ilvl w:val="0"/>
                <w:numId w:val="9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 xml:space="preserve">Законные представители </w:t>
            </w:r>
          </w:p>
          <w:p w:rsidR="002E56D5" w:rsidRPr="002E56D5" w:rsidRDefault="002E56D5" w:rsidP="002E56D5">
            <w:pPr>
              <w:pStyle w:val="a4"/>
              <w:widowControl w:val="0"/>
              <w:numPr>
                <w:ilvl w:val="0"/>
                <w:numId w:val="9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Сторонние физические лица</w:t>
            </w:r>
          </w:p>
          <w:p w:rsidR="002E56D5" w:rsidRPr="002E56D5" w:rsidRDefault="002E56D5" w:rsidP="002E56D5">
            <w:pPr>
              <w:pStyle w:val="a4"/>
              <w:widowControl w:val="0"/>
              <w:numPr>
                <w:ilvl w:val="0"/>
                <w:numId w:val="9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другие педагогические р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ботники, назначенные ответственными за организацию и проведение мероприятия на основании соответс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56D5">
              <w:rPr>
                <w:rFonts w:ascii="Times New Roman" w:hAnsi="Times New Roman" w:cs="Times New Roman"/>
                <w:sz w:val="28"/>
                <w:szCs w:val="28"/>
              </w:rPr>
              <w:t xml:space="preserve">вующего приказа директора </w:t>
            </w:r>
            <w:r w:rsidR="006E5C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0B6BF3" w:rsidRPr="000B6BF3" w:rsidRDefault="000B6BF3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BF3" w:rsidRPr="006E5C11" w:rsidRDefault="000B6BF3" w:rsidP="009C5FFA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6E5C11">
        <w:rPr>
          <w:rFonts w:ascii="Times New Roman" w:hAnsi="Times New Roman" w:cs="Times New Roman"/>
          <w:sz w:val="28"/>
          <w:szCs w:val="28"/>
        </w:rPr>
        <w:t>3. Права, обязанности и ответственность посетителей мероприятий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3.1. Все посетители имеют право: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BF3" w:rsidRPr="009C5FFA">
        <w:rPr>
          <w:rFonts w:ascii="Times New Roman" w:hAnsi="Times New Roman" w:cs="Times New Roman"/>
          <w:sz w:val="28"/>
          <w:szCs w:val="28"/>
        </w:rPr>
        <w:t>на уважение своей чести и достоинства;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>проведение фото- и видеосъемки,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F3" w:rsidRPr="009C5FFA">
        <w:rPr>
          <w:rFonts w:ascii="Times New Roman" w:hAnsi="Times New Roman" w:cs="Times New Roman"/>
          <w:sz w:val="28"/>
          <w:szCs w:val="28"/>
        </w:rPr>
        <w:t xml:space="preserve"> аудиозаписи.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>флаги с размером полотнища до 80X100 см на пластиковом пустотелом древке длиной до 100 см;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>дудки и трещотки (пластиковые).</w:t>
      </w:r>
    </w:p>
    <w:p w:rsidR="000B6BF3" w:rsidRPr="000B6BF3" w:rsidRDefault="006E5C11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</w:t>
      </w:r>
      <w:r w:rsidR="000B6BF3" w:rsidRPr="000B6BF3">
        <w:rPr>
          <w:rFonts w:ascii="Times New Roman" w:hAnsi="Times New Roman" w:cs="Times New Roman"/>
          <w:sz w:val="28"/>
          <w:szCs w:val="28"/>
        </w:rPr>
        <w:t>тветственные лица имеют право удалять с мероприятия гостей и зрит</w:t>
      </w:r>
      <w:r w:rsidR="000B6BF3" w:rsidRPr="000B6BF3">
        <w:rPr>
          <w:rFonts w:ascii="Times New Roman" w:hAnsi="Times New Roman" w:cs="Times New Roman"/>
          <w:sz w:val="28"/>
          <w:szCs w:val="28"/>
        </w:rPr>
        <w:t>е</w:t>
      </w:r>
      <w:r w:rsidR="000B6BF3" w:rsidRPr="000B6BF3">
        <w:rPr>
          <w:rFonts w:ascii="Times New Roman" w:hAnsi="Times New Roman" w:cs="Times New Roman"/>
          <w:sz w:val="28"/>
          <w:szCs w:val="28"/>
        </w:rPr>
        <w:t>лей, нарушающих настоящие правила.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3.4. Все посетители обязаны: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>соблюдать настоящие правила и регламент проведения мероприятия;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 xml:space="preserve">бережно относиться к помещениям, имуществу и оборудованию </w:t>
      </w:r>
      <w:r w:rsidR="006E5C11" w:rsidRPr="009C5FFA">
        <w:rPr>
          <w:rFonts w:ascii="Times New Roman" w:hAnsi="Times New Roman" w:cs="Times New Roman"/>
          <w:sz w:val="28"/>
          <w:szCs w:val="28"/>
        </w:rPr>
        <w:t>учреждения</w:t>
      </w:r>
      <w:r w:rsidR="000B6BF3" w:rsidRPr="009C5FFA">
        <w:rPr>
          <w:rFonts w:ascii="Times New Roman" w:hAnsi="Times New Roman" w:cs="Times New Roman"/>
          <w:sz w:val="28"/>
          <w:szCs w:val="28"/>
        </w:rPr>
        <w:t>;</w:t>
      </w:r>
    </w:p>
    <w:p w:rsidR="000B6BF3" w:rsidRPr="009C5FFA" w:rsidRDefault="009C5FFA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BF3" w:rsidRPr="009C5FFA">
        <w:rPr>
          <w:rFonts w:ascii="Times New Roman" w:hAnsi="Times New Roman" w:cs="Times New Roman"/>
          <w:sz w:val="28"/>
          <w:szCs w:val="28"/>
        </w:rPr>
        <w:t>уважать честь и достоинство других посетителей мероприятия.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3.5. Участники обязаны присутствовать на мероприятии в одежде и обуви, соответствующей его регламенту.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3.6. Участники, зрители и гости обязаны: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lastRenderedPageBreak/>
        <w:t>поддерживать чистоту и порядок на мероприятиях;</w:t>
      </w:r>
    </w:p>
    <w:p w:rsidR="00B91C30" w:rsidRDefault="000B6BF3" w:rsidP="00B91C30">
      <w:pPr>
        <w:pStyle w:val="a4"/>
        <w:widowControl w:val="0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</w:t>
      </w:r>
      <w:r w:rsidRPr="00B91C30">
        <w:rPr>
          <w:rFonts w:ascii="Times New Roman" w:hAnsi="Times New Roman" w:cs="Times New Roman"/>
          <w:sz w:val="28"/>
          <w:szCs w:val="28"/>
        </w:rPr>
        <w:t>б</w:t>
      </w:r>
      <w:r w:rsidRPr="00B91C30">
        <w:rPr>
          <w:rFonts w:ascii="Times New Roman" w:hAnsi="Times New Roman" w:cs="Times New Roman"/>
          <w:sz w:val="28"/>
          <w:szCs w:val="28"/>
        </w:rPr>
        <w:t>наружения подозрительных предметов, вещей, о случаях во</w:t>
      </w:r>
      <w:r w:rsidRPr="00B91C30">
        <w:rPr>
          <w:rFonts w:ascii="Times New Roman" w:hAnsi="Times New Roman" w:cs="Times New Roman"/>
          <w:sz w:val="28"/>
          <w:szCs w:val="28"/>
        </w:rPr>
        <w:t>з</w:t>
      </w:r>
      <w:r w:rsidRPr="00B91C30">
        <w:rPr>
          <w:rFonts w:ascii="Times New Roman" w:hAnsi="Times New Roman" w:cs="Times New Roman"/>
          <w:sz w:val="28"/>
          <w:szCs w:val="28"/>
        </w:rPr>
        <w:t>никновения задымления или пожара;</w:t>
      </w:r>
    </w:p>
    <w:p w:rsidR="009C5FFA" w:rsidRDefault="000B6BF3" w:rsidP="009C5FFA">
      <w:pPr>
        <w:pStyle w:val="a4"/>
        <w:widowControl w:val="0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</w:t>
      </w:r>
      <w:r w:rsidRPr="00B91C30">
        <w:rPr>
          <w:rFonts w:ascii="Times New Roman" w:hAnsi="Times New Roman" w:cs="Times New Roman"/>
          <w:sz w:val="28"/>
          <w:szCs w:val="28"/>
        </w:rPr>
        <w:t>а</w:t>
      </w:r>
      <w:r w:rsidRPr="00B91C30">
        <w:rPr>
          <w:rFonts w:ascii="Times New Roman" w:hAnsi="Times New Roman" w:cs="Times New Roman"/>
          <w:sz w:val="28"/>
          <w:szCs w:val="28"/>
        </w:rPr>
        <w:t>вая паники.</w:t>
      </w:r>
    </w:p>
    <w:p w:rsidR="000B6BF3" w:rsidRPr="009C5FFA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FFA">
        <w:rPr>
          <w:rFonts w:ascii="Times New Roman" w:hAnsi="Times New Roman" w:cs="Times New Roman"/>
          <w:sz w:val="28"/>
          <w:szCs w:val="28"/>
        </w:rPr>
        <w:t>3.7. Ответственные лица обязаны: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лично присутствовать на мероприятии;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участниками, зрителями и гостями настоящих Правил;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обеспечивать эвакуацию посетителей в случае угрозы и возни</w:t>
      </w:r>
      <w:r w:rsidRPr="00B91C30">
        <w:rPr>
          <w:rFonts w:ascii="Times New Roman" w:hAnsi="Times New Roman" w:cs="Times New Roman"/>
          <w:sz w:val="28"/>
          <w:szCs w:val="28"/>
        </w:rPr>
        <w:t>к</w:t>
      </w:r>
      <w:r w:rsidRPr="00B91C30">
        <w:rPr>
          <w:rFonts w:ascii="Times New Roman" w:hAnsi="Times New Roman" w:cs="Times New Roman"/>
          <w:sz w:val="28"/>
          <w:szCs w:val="28"/>
        </w:rPr>
        <w:t>новения чрезвычайных ситуаций.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3.8. Посетителям </w:t>
      </w:r>
      <w:r w:rsidR="009C5FFA">
        <w:rPr>
          <w:rFonts w:ascii="Times New Roman" w:hAnsi="Times New Roman" w:cs="Times New Roman"/>
          <w:sz w:val="28"/>
          <w:szCs w:val="28"/>
        </w:rPr>
        <w:t xml:space="preserve"> </w:t>
      </w:r>
      <w:r w:rsidRPr="000B6BF3">
        <w:rPr>
          <w:rFonts w:ascii="Times New Roman" w:hAnsi="Times New Roman" w:cs="Times New Roman"/>
          <w:sz w:val="28"/>
          <w:szCs w:val="28"/>
        </w:rPr>
        <w:t>мероприятий запрещается: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присутствовать на мероприятии в пляжной, спортивной, специ</w:t>
      </w:r>
      <w:r w:rsidRPr="00B91C30">
        <w:rPr>
          <w:rFonts w:ascii="Times New Roman" w:hAnsi="Times New Roman" w:cs="Times New Roman"/>
          <w:sz w:val="28"/>
          <w:szCs w:val="28"/>
        </w:rPr>
        <w:t>а</w:t>
      </w:r>
      <w:r w:rsidRPr="00B91C30">
        <w:rPr>
          <w:rFonts w:ascii="Times New Roman" w:hAnsi="Times New Roman" w:cs="Times New Roman"/>
          <w:sz w:val="28"/>
          <w:szCs w:val="28"/>
        </w:rPr>
        <w:t>лизированной, рваной или грязной одежде и обуви;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приносить с собой оружие, огнеопасные, взрывчатые, пироте</w:t>
      </w:r>
      <w:r w:rsidRPr="00B91C30">
        <w:rPr>
          <w:rFonts w:ascii="Times New Roman" w:hAnsi="Times New Roman" w:cs="Times New Roman"/>
          <w:sz w:val="28"/>
          <w:szCs w:val="28"/>
        </w:rPr>
        <w:t>х</w:t>
      </w:r>
      <w:r w:rsidRPr="00B91C30">
        <w:rPr>
          <w:rFonts w:ascii="Times New Roman" w:hAnsi="Times New Roman" w:cs="Times New Roman"/>
          <w:sz w:val="28"/>
          <w:szCs w:val="28"/>
        </w:rPr>
        <w:t>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 xml:space="preserve">курить в помещениях и на территории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>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 xml:space="preserve">проникать в служебные и производственные помещения </w:t>
      </w:r>
      <w:r w:rsidR="006E5C11">
        <w:rPr>
          <w:rFonts w:ascii="Times New Roman" w:hAnsi="Times New Roman" w:cs="Times New Roman"/>
          <w:sz w:val="28"/>
          <w:szCs w:val="28"/>
        </w:rPr>
        <w:t>учре</w:t>
      </w:r>
      <w:r w:rsidR="006E5C11">
        <w:rPr>
          <w:rFonts w:ascii="Times New Roman" w:hAnsi="Times New Roman" w:cs="Times New Roman"/>
          <w:sz w:val="28"/>
          <w:szCs w:val="28"/>
        </w:rPr>
        <w:t>ж</w:t>
      </w:r>
      <w:r w:rsidR="006E5C11">
        <w:rPr>
          <w:rFonts w:ascii="Times New Roman" w:hAnsi="Times New Roman" w:cs="Times New Roman"/>
          <w:sz w:val="28"/>
          <w:szCs w:val="28"/>
        </w:rPr>
        <w:t>дения</w:t>
      </w:r>
      <w:r w:rsidRPr="00B91C30">
        <w:rPr>
          <w:rFonts w:ascii="Times New Roman" w:hAnsi="Times New Roman" w:cs="Times New Roman"/>
          <w:sz w:val="28"/>
          <w:szCs w:val="28"/>
        </w:rPr>
        <w:t>, раздевалку и другие технические помещения;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повреждать элементы оформления и оборудование мероприятия;</w:t>
      </w:r>
    </w:p>
    <w:p w:rsid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совершать поступки, унижающие или оскорбляющие человеч</w:t>
      </w:r>
      <w:r w:rsidRPr="00B91C30">
        <w:rPr>
          <w:rFonts w:ascii="Times New Roman" w:hAnsi="Times New Roman" w:cs="Times New Roman"/>
          <w:sz w:val="28"/>
          <w:szCs w:val="28"/>
        </w:rPr>
        <w:t>е</w:t>
      </w:r>
      <w:r w:rsidRPr="00B91C30">
        <w:rPr>
          <w:rFonts w:ascii="Times New Roman" w:hAnsi="Times New Roman" w:cs="Times New Roman"/>
          <w:sz w:val="28"/>
          <w:szCs w:val="28"/>
        </w:rPr>
        <w:t xml:space="preserve">ское достоинство других посетителей, работников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>;</w:t>
      </w:r>
    </w:p>
    <w:p w:rsidR="000B6BF3" w:rsidRPr="000B6BF3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 xml:space="preserve">наносить любые надписи в здании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>, а также на пр</w:t>
      </w:r>
      <w:r w:rsidRPr="00B91C30">
        <w:rPr>
          <w:rFonts w:ascii="Times New Roman" w:hAnsi="Times New Roman" w:cs="Times New Roman"/>
          <w:sz w:val="28"/>
          <w:szCs w:val="28"/>
        </w:rPr>
        <w:t>и</w:t>
      </w:r>
      <w:r w:rsidRPr="00B91C30">
        <w:rPr>
          <w:rFonts w:ascii="Times New Roman" w:hAnsi="Times New Roman" w:cs="Times New Roman"/>
          <w:sz w:val="28"/>
          <w:szCs w:val="28"/>
        </w:rPr>
        <w:t xml:space="preserve">легающих к </w:t>
      </w:r>
      <w:r w:rsidR="006E5C11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B91C30">
        <w:rPr>
          <w:rFonts w:ascii="Times New Roman" w:hAnsi="Times New Roman" w:cs="Times New Roman"/>
          <w:sz w:val="28"/>
          <w:szCs w:val="28"/>
        </w:rPr>
        <w:t xml:space="preserve"> территориях и внешних стенках</w:t>
      </w:r>
      <w:r w:rsidR="006E5C11" w:rsidRPr="006E5C11">
        <w:rPr>
          <w:rFonts w:ascii="Times New Roman" w:hAnsi="Times New Roman" w:cs="Times New Roman"/>
          <w:sz w:val="28"/>
          <w:szCs w:val="28"/>
        </w:rPr>
        <w:t xml:space="preserve"> </w:t>
      </w:r>
      <w:r w:rsidR="006E5C11">
        <w:rPr>
          <w:rFonts w:ascii="Times New Roman" w:hAnsi="Times New Roman" w:cs="Times New Roman"/>
          <w:sz w:val="28"/>
          <w:szCs w:val="28"/>
        </w:rPr>
        <w:t>учр</w:t>
      </w:r>
      <w:r w:rsidR="006E5C11">
        <w:rPr>
          <w:rFonts w:ascii="Times New Roman" w:hAnsi="Times New Roman" w:cs="Times New Roman"/>
          <w:sz w:val="28"/>
          <w:szCs w:val="28"/>
        </w:rPr>
        <w:t>е</w:t>
      </w:r>
      <w:r w:rsidR="006E5C11">
        <w:rPr>
          <w:rFonts w:ascii="Times New Roman" w:hAnsi="Times New Roman" w:cs="Times New Roman"/>
          <w:sz w:val="28"/>
          <w:szCs w:val="28"/>
        </w:rPr>
        <w:t>ждения</w:t>
      </w:r>
      <w:r w:rsidRPr="00B91C30">
        <w:rPr>
          <w:rFonts w:ascii="Times New Roman" w:hAnsi="Times New Roman" w:cs="Times New Roman"/>
          <w:sz w:val="28"/>
          <w:szCs w:val="28"/>
        </w:rPr>
        <w:t>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 xml:space="preserve">использовать площади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>осуществлять агитационную или иную деятельность, адресова</w:t>
      </w:r>
      <w:r w:rsidRPr="00B91C30">
        <w:rPr>
          <w:rFonts w:ascii="Times New Roman" w:hAnsi="Times New Roman" w:cs="Times New Roman"/>
          <w:sz w:val="28"/>
          <w:szCs w:val="28"/>
        </w:rPr>
        <w:t>н</w:t>
      </w:r>
      <w:r w:rsidRPr="00B91C30">
        <w:rPr>
          <w:rFonts w:ascii="Times New Roman" w:hAnsi="Times New Roman" w:cs="Times New Roman"/>
          <w:sz w:val="28"/>
          <w:szCs w:val="28"/>
        </w:rPr>
        <w:t>ную неограниченному расовой, религиозной, национальной ро</w:t>
      </w:r>
      <w:r w:rsidRPr="00B91C30">
        <w:rPr>
          <w:rFonts w:ascii="Times New Roman" w:hAnsi="Times New Roman" w:cs="Times New Roman"/>
          <w:sz w:val="28"/>
          <w:szCs w:val="28"/>
        </w:rPr>
        <w:t>з</w:t>
      </w:r>
      <w:r w:rsidRPr="00B91C30">
        <w:rPr>
          <w:rFonts w:ascii="Times New Roman" w:hAnsi="Times New Roman" w:cs="Times New Roman"/>
          <w:sz w:val="28"/>
          <w:szCs w:val="28"/>
        </w:rPr>
        <w:t xml:space="preserve">ни, оскорбляющую посетителей, работников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>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t xml:space="preserve">проявлять неуважение к посетителям, работникам </w:t>
      </w:r>
      <w:r w:rsidR="006E5C11">
        <w:rPr>
          <w:rFonts w:ascii="Times New Roman" w:hAnsi="Times New Roman" w:cs="Times New Roman"/>
          <w:sz w:val="28"/>
          <w:szCs w:val="28"/>
        </w:rPr>
        <w:t>учреждения</w:t>
      </w:r>
      <w:r w:rsidRPr="00B91C30">
        <w:rPr>
          <w:rFonts w:ascii="Times New Roman" w:hAnsi="Times New Roman" w:cs="Times New Roman"/>
          <w:sz w:val="28"/>
          <w:szCs w:val="28"/>
        </w:rPr>
        <w:t>;</w:t>
      </w:r>
    </w:p>
    <w:p w:rsidR="000B6BF3" w:rsidRPr="00B91C30" w:rsidRDefault="000B6BF3" w:rsidP="00B91C30">
      <w:pPr>
        <w:pStyle w:val="a4"/>
        <w:widowControl w:val="0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C30">
        <w:rPr>
          <w:rFonts w:ascii="Times New Roman" w:hAnsi="Times New Roman" w:cs="Times New Roman"/>
          <w:sz w:val="28"/>
          <w:szCs w:val="28"/>
        </w:rPr>
        <w:lastRenderedPageBreak/>
        <w:t>приносить с собой напитки и еду (в том числе мороженое).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6E5C11">
        <w:rPr>
          <w:rFonts w:ascii="Times New Roman" w:hAnsi="Times New Roman" w:cs="Times New Roman"/>
          <w:sz w:val="28"/>
          <w:szCs w:val="28"/>
        </w:rPr>
        <w:t>учреждении</w:t>
      </w:r>
      <w:r w:rsidRPr="000B6BF3">
        <w:rPr>
          <w:rFonts w:ascii="Times New Roman" w:hAnsi="Times New Roman" w:cs="Times New Roman"/>
          <w:sz w:val="28"/>
          <w:szCs w:val="28"/>
        </w:rPr>
        <w:t>.</w:t>
      </w:r>
    </w:p>
    <w:p w:rsid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3.10. Посетители, причинившие ущерб, компенсируют его, а также несут иную ответственность в случаях, предусмотренных действующим законод</w:t>
      </w:r>
      <w:r w:rsidRPr="000B6BF3">
        <w:rPr>
          <w:rFonts w:ascii="Times New Roman" w:hAnsi="Times New Roman" w:cs="Times New Roman"/>
          <w:sz w:val="28"/>
          <w:szCs w:val="28"/>
        </w:rPr>
        <w:t>а</w:t>
      </w:r>
      <w:r w:rsidRPr="000B6BF3">
        <w:rPr>
          <w:rFonts w:ascii="Times New Roman" w:hAnsi="Times New Roman" w:cs="Times New Roman"/>
          <w:sz w:val="28"/>
          <w:szCs w:val="28"/>
        </w:rPr>
        <w:t>тельством.</w:t>
      </w:r>
    </w:p>
    <w:p w:rsidR="00B91C30" w:rsidRPr="000B6BF3" w:rsidRDefault="00B91C30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BF3" w:rsidRPr="006E5C11" w:rsidRDefault="000B6BF3" w:rsidP="009C5FFA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6E5C11">
        <w:rPr>
          <w:rFonts w:ascii="Times New Roman" w:hAnsi="Times New Roman" w:cs="Times New Roman"/>
          <w:sz w:val="28"/>
          <w:szCs w:val="28"/>
        </w:rPr>
        <w:t>4. Порядок посещения мероприятий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 xml:space="preserve">4.1. Вход для посетителей в помещение, в котором проводится мероприятие, открывается за </w:t>
      </w:r>
      <w:r w:rsidR="00B91C30">
        <w:rPr>
          <w:rFonts w:ascii="Times New Roman" w:hAnsi="Times New Roman" w:cs="Times New Roman"/>
          <w:sz w:val="28"/>
          <w:szCs w:val="28"/>
        </w:rPr>
        <w:t>15</w:t>
      </w:r>
      <w:r w:rsidRPr="000B6BF3">
        <w:rPr>
          <w:rFonts w:ascii="Times New Roman" w:hAnsi="Times New Roman" w:cs="Times New Roman"/>
          <w:sz w:val="28"/>
          <w:szCs w:val="28"/>
        </w:rPr>
        <w:t xml:space="preserve"> минут до его начала.</w:t>
      </w:r>
    </w:p>
    <w:p w:rsidR="000B6BF3" w:rsidRP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0B6BF3" w:rsidRPr="000B6BF3" w:rsidRDefault="006E5C11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</w:t>
      </w:r>
      <w:r w:rsidR="000B6BF3" w:rsidRPr="000B6BF3">
        <w:rPr>
          <w:rFonts w:ascii="Times New Roman" w:hAnsi="Times New Roman" w:cs="Times New Roman"/>
          <w:sz w:val="28"/>
          <w:szCs w:val="28"/>
        </w:rPr>
        <w:t>частники и зрители проходят на мероприятие в соответствии с его ре</w:t>
      </w:r>
      <w:r w:rsidR="000B6BF3" w:rsidRPr="000B6BF3">
        <w:rPr>
          <w:rFonts w:ascii="Times New Roman" w:hAnsi="Times New Roman" w:cs="Times New Roman"/>
          <w:sz w:val="28"/>
          <w:szCs w:val="28"/>
        </w:rPr>
        <w:t>г</w:t>
      </w:r>
      <w:r w:rsidR="000B6BF3" w:rsidRPr="000B6BF3">
        <w:rPr>
          <w:rFonts w:ascii="Times New Roman" w:hAnsi="Times New Roman" w:cs="Times New Roman"/>
          <w:sz w:val="28"/>
          <w:szCs w:val="28"/>
        </w:rPr>
        <w:t>ламентом.</w:t>
      </w:r>
    </w:p>
    <w:p w:rsidR="000B6BF3" w:rsidRPr="000B6BF3" w:rsidRDefault="006E5C11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B6BF3" w:rsidRPr="000B6BF3">
        <w:rPr>
          <w:rFonts w:ascii="Times New Roman" w:hAnsi="Times New Roman" w:cs="Times New Roman"/>
          <w:sz w:val="28"/>
          <w:szCs w:val="28"/>
        </w:rPr>
        <w:t>Посетители неопрятного вида на мероприятие не допускаются (админ</w:t>
      </w:r>
      <w:r w:rsidR="000B6BF3" w:rsidRPr="000B6BF3">
        <w:rPr>
          <w:rFonts w:ascii="Times New Roman" w:hAnsi="Times New Roman" w:cs="Times New Roman"/>
          <w:sz w:val="28"/>
          <w:szCs w:val="28"/>
        </w:rPr>
        <w:t>и</w:t>
      </w:r>
      <w:r w:rsidR="000B6BF3" w:rsidRPr="000B6BF3">
        <w:rPr>
          <w:rFonts w:ascii="Times New Roman" w:hAnsi="Times New Roman" w:cs="Times New Roman"/>
          <w:sz w:val="28"/>
          <w:szCs w:val="28"/>
        </w:rPr>
        <w:t>страция оставляет за собой право оценивать соответствие внешнего вида п</w:t>
      </w:r>
      <w:r w:rsidR="000B6BF3" w:rsidRPr="000B6BF3">
        <w:rPr>
          <w:rFonts w:ascii="Times New Roman" w:hAnsi="Times New Roman" w:cs="Times New Roman"/>
          <w:sz w:val="28"/>
          <w:szCs w:val="28"/>
        </w:rPr>
        <w:t>о</w:t>
      </w:r>
      <w:r w:rsidR="000B6BF3" w:rsidRPr="000B6BF3">
        <w:rPr>
          <w:rFonts w:ascii="Times New Roman" w:hAnsi="Times New Roman" w:cs="Times New Roman"/>
          <w:sz w:val="28"/>
          <w:szCs w:val="28"/>
        </w:rPr>
        <w:t>сетителей формату и имиджу мероприятия).</w:t>
      </w:r>
    </w:p>
    <w:p w:rsidR="000B6BF3" w:rsidRDefault="000B6BF3" w:rsidP="009C5FFA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BF3">
        <w:rPr>
          <w:rFonts w:ascii="Times New Roman" w:hAnsi="Times New Roman" w:cs="Times New Roman"/>
          <w:sz w:val="28"/>
          <w:szCs w:val="28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</w:t>
      </w:r>
      <w:r w:rsidRPr="000B6BF3">
        <w:rPr>
          <w:rFonts w:ascii="Times New Roman" w:hAnsi="Times New Roman" w:cs="Times New Roman"/>
          <w:sz w:val="28"/>
          <w:szCs w:val="28"/>
        </w:rPr>
        <w:t>о</w:t>
      </w:r>
      <w:r w:rsidRPr="000B6BF3">
        <w:rPr>
          <w:rFonts w:ascii="Times New Roman" w:hAnsi="Times New Roman" w:cs="Times New Roman"/>
          <w:sz w:val="28"/>
          <w:szCs w:val="28"/>
        </w:rPr>
        <w:t>рого определяют ответственные лица.</w:t>
      </w:r>
      <w:bookmarkEnd w:id="0"/>
    </w:p>
    <w:p w:rsidR="00534D14" w:rsidRDefault="00534D14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D14" w:rsidRDefault="00534D14" w:rsidP="000B6BF3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D14" w:rsidRDefault="00534D14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C11" w:rsidRPr="00534D14" w:rsidRDefault="006E5C11" w:rsidP="00534D14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E5C11" w:rsidRPr="00534D14" w:rsidSect="001869B8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F1" w:rsidRDefault="00BC61F1">
      <w:r>
        <w:separator/>
      </w:r>
    </w:p>
  </w:endnote>
  <w:endnote w:type="continuationSeparator" w:id="1">
    <w:p w:rsidR="00BC61F1" w:rsidRDefault="00BC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F1" w:rsidRDefault="00BC61F1"/>
  </w:footnote>
  <w:footnote w:type="continuationSeparator" w:id="1">
    <w:p w:rsidR="00BC61F1" w:rsidRDefault="00BC61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4B7"/>
    <w:multiLevelType w:val="hybridMultilevel"/>
    <w:tmpl w:val="3F0AD8FC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698D"/>
    <w:multiLevelType w:val="hybridMultilevel"/>
    <w:tmpl w:val="0AD042FE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B1D40"/>
    <w:multiLevelType w:val="hybridMultilevel"/>
    <w:tmpl w:val="92705EE6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1C03"/>
    <w:multiLevelType w:val="hybridMultilevel"/>
    <w:tmpl w:val="CA084408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2D01"/>
    <w:multiLevelType w:val="hybridMultilevel"/>
    <w:tmpl w:val="950A130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065A4D"/>
    <w:multiLevelType w:val="hybridMultilevel"/>
    <w:tmpl w:val="EB52678A"/>
    <w:lvl w:ilvl="0" w:tplc="A72A6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D2405E"/>
    <w:multiLevelType w:val="hybridMultilevel"/>
    <w:tmpl w:val="1028123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A337F"/>
    <w:multiLevelType w:val="hybridMultilevel"/>
    <w:tmpl w:val="760C2500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83E65"/>
    <w:multiLevelType w:val="hybridMultilevel"/>
    <w:tmpl w:val="DAEE917E"/>
    <w:lvl w:ilvl="0" w:tplc="A72A6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70906"/>
    <w:multiLevelType w:val="hybridMultilevel"/>
    <w:tmpl w:val="BD60917C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3F0A5D"/>
    <w:multiLevelType w:val="hybridMultilevel"/>
    <w:tmpl w:val="9896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57873"/>
    <w:multiLevelType w:val="hybridMultilevel"/>
    <w:tmpl w:val="294251C8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83131"/>
    <w:multiLevelType w:val="hybridMultilevel"/>
    <w:tmpl w:val="AB46382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0477D"/>
    <w:multiLevelType w:val="hybridMultilevel"/>
    <w:tmpl w:val="9642F67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5A79D7"/>
    <w:multiLevelType w:val="hybridMultilevel"/>
    <w:tmpl w:val="25D26A1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60A3"/>
    <w:rsid w:val="000460A3"/>
    <w:rsid w:val="00070C29"/>
    <w:rsid w:val="000A1F0D"/>
    <w:rsid w:val="000B2274"/>
    <w:rsid w:val="000B6BF3"/>
    <w:rsid w:val="00113429"/>
    <w:rsid w:val="001747F2"/>
    <w:rsid w:val="001869B8"/>
    <w:rsid w:val="001946B4"/>
    <w:rsid w:val="002260A3"/>
    <w:rsid w:val="002E56D5"/>
    <w:rsid w:val="00325B96"/>
    <w:rsid w:val="003515C0"/>
    <w:rsid w:val="00393DC5"/>
    <w:rsid w:val="003C7E30"/>
    <w:rsid w:val="0040056F"/>
    <w:rsid w:val="004C7F26"/>
    <w:rsid w:val="00513D23"/>
    <w:rsid w:val="00534D14"/>
    <w:rsid w:val="005511F0"/>
    <w:rsid w:val="00693D39"/>
    <w:rsid w:val="006E5C11"/>
    <w:rsid w:val="00770F40"/>
    <w:rsid w:val="008347B8"/>
    <w:rsid w:val="0087445C"/>
    <w:rsid w:val="0096316B"/>
    <w:rsid w:val="00973C64"/>
    <w:rsid w:val="009C5FFA"/>
    <w:rsid w:val="009D7260"/>
    <w:rsid w:val="00A10F67"/>
    <w:rsid w:val="00A51BCF"/>
    <w:rsid w:val="00A9638D"/>
    <w:rsid w:val="00AB4407"/>
    <w:rsid w:val="00B52FE3"/>
    <w:rsid w:val="00B8231A"/>
    <w:rsid w:val="00B91C30"/>
    <w:rsid w:val="00BA5B8C"/>
    <w:rsid w:val="00BC39C9"/>
    <w:rsid w:val="00BC61F1"/>
    <w:rsid w:val="00CF13FF"/>
    <w:rsid w:val="00D04E2F"/>
    <w:rsid w:val="00D11F60"/>
    <w:rsid w:val="00D70D16"/>
    <w:rsid w:val="00E07156"/>
    <w:rsid w:val="00E819C9"/>
    <w:rsid w:val="00EB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F4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C39C9"/>
    <w:pPr>
      <w:ind w:left="720"/>
      <w:contextualSpacing/>
    </w:pPr>
  </w:style>
  <w:style w:type="table" w:styleId="a5">
    <w:name w:val="Table Grid"/>
    <w:basedOn w:val="a1"/>
    <w:uiPriority w:val="59"/>
    <w:rsid w:val="0032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5C1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E5C11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8">
    <w:name w:val="Strong"/>
    <w:basedOn w:val="a0"/>
    <w:uiPriority w:val="99"/>
    <w:qFormat/>
    <w:rsid w:val="00A10F6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A10F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C39C9"/>
    <w:pPr>
      <w:ind w:left="720"/>
      <w:contextualSpacing/>
    </w:pPr>
  </w:style>
  <w:style w:type="table" w:styleId="a5">
    <w:name w:val="Table Grid"/>
    <w:basedOn w:val="a1"/>
    <w:uiPriority w:val="59"/>
    <w:rsid w:val="0032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Curnos™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Tatyana</dc:creator>
  <cp:lastModifiedBy>Школа</cp:lastModifiedBy>
  <cp:revision>12</cp:revision>
  <cp:lastPrinted>2015-04-03T09:50:00Z</cp:lastPrinted>
  <dcterms:created xsi:type="dcterms:W3CDTF">2014-04-02T11:13:00Z</dcterms:created>
  <dcterms:modified xsi:type="dcterms:W3CDTF">2015-04-03T09:52:00Z</dcterms:modified>
</cp:coreProperties>
</file>