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74" w:rsidRDefault="00B52F74" w:rsidP="00B52F74">
      <w:pPr>
        <w:pStyle w:val="a3"/>
        <w:jc w:val="center"/>
        <w:rPr>
          <w:rFonts w:ascii="Times New Roman" w:hAnsi="Times New Roman"/>
        </w:rPr>
      </w:pPr>
      <w:r>
        <w:rPr>
          <w:rFonts w:ascii="Times New Roman" w:hAnsi="Times New Roman"/>
        </w:rPr>
        <w:t>Муниципальное бюджетное общеобразовательное учреждение</w:t>
      </w:r>
    </w:p>
    <w:p w:rsidR="00B52F74" w:rsidRDefault="00B52F74" w:rsidP="00B52F74">
      <w:pPr>
        <w:pStyle w:val="a3"/>
        <w:jc w:val="center"/>
        <w:rPr>
          <w:rFonts w:ascii="Times New Roman" w:hAnsi="Times New Roman"/>
        </w:rPr>
      </w:pPr>
      <w:r>
        <w:rPr>
          <w:rFonts w:ascii="Times New Roman" w:hAnsi="Times New Roman"/>
        </w:rPr>
        <w:t>средняя общеобразовательная школа пос. Литовко</w:t>
      </w:r>
    </w:p>
    <w:p w:rsidR="00B52F74" w:rsidRDefault="00B52F74" w:rsidP="00B52F74">
      <w:pPr>
        <w:pStyle w:val="a3"/>
        <w:jc w:val="center"/>
        <w:rPr>
          <w:rFonts w:ascii="Times New Roman" w:hAnsi="Times New Roman"/>
        </w:rPr>
      </w:pPr>
      <w:r>
        <w:rPr>
          <w:rFonts w:ascii="Times New Roman" w:hAnsi="Times New Roman"/>
        </w:rPr>
        <w:t>Амурского муниципального района  Хабаровского края</w:t>
      </w:r>
    </w:p>
    <w:p w:rsidR="00B52F74" w:rsidRDefault="00B52F74" w:rsidP="00B52F74">
      <w:pPr>
        <w:pStyle w:val="a3"/>
        <w:jc w:val="center"/>
        <w:rPr>
          <w:rFonts w:ascii="Times New Roman" w:hAnsi="Times New Roman"/>
        </w:rPr>
      </w:pPr>
    </w:p>
    <w:p w:rsidR="00B52F74" w:rsidRDefault="00B52F74" w:rsidP="00B52F74">
      <w:pPr>
        <w:pStyle w:val="a3"/>
        <w:rPr>
          <w:rFonts w:ascii="Times New Roman" w:hAnsi="Times New Roman"/>
          <w:sz w:val="24"/>
          <w:szCs w:val="24"/>
        </w:rPr>
      </w:pPr>
    </w:p>
    <w:p w:rsidR="00B52F74" w:rsidRDefault="00B52F74" w:rsidP="00B52F74">
      <w:pPr>
        <w:rPr>
          <w:rFonts w:ascii="Calibri" w:hAnsi="Calibri"/>
        </w:rPr>
      </w:pPr>
    </w:p>
    <w:p w:rsidR="00B52F74" w:rsidRDefault="00B52F74" w:rsidP="00B52F74">
      <w:pPr>
        <w:pStyle w:val="a6"/>
        <w:spacing w:before="0" w:beforeAutospacing="0" w:after="0" w:afterAutospacing="0" w:line="345" w:lineRule="atLeast"/>
        <w:jc w:val="center"/>
        <w:textAlignment w:val="baseline"/>
        <w:rPr>
          <w:sz w:val="28"/>
          <w:szCs w:val="28"/>
        </w:rPr>
      </w:pPr>
    </w:p>
    <w:tbl>
      <w:tblPr>
        <w:tblW w:w="0" w:type="auto"/>
        <w:jc w:val="right"/>
        <w:tblLook w:val="04A0"/>
      </w:tblPr>
      <w:tblGrid>
        <w:gridCol w:w="3120"/>
      </w:tblGrid>
      <w:tr w:rsidR="00B52F74" w:rsidTr="00B52F74">
        <w:trPr>
          <w:jc w:val="right"/>
        </w:trPr>
        <w:tc>
          <w:tcPr>
            <w:tcW w:w="3120" w:type="dxa"/>
          </w:tcPr>
          <w:p w:rsidR="00B52F74" w:rsidRDefault="00B52F74">
            <w:pPr>
              <w:pStyle w:val="a3"/>
              <w:rPr>
                <w:rFonts w:ascii="Times New Roman" w:eastAsia="Times New Roman" w:hAnsi="Times New Roman" w:cs="Times New Roman"/>
                <w:sz w:val="24"/>
              </w:rPr>
            </w:pPr>
            <w:r>
              <w:rPr>
                <w:rFonts w:ascii="Times New Roman" w:hAnsi="Times New Roman"/>
                <w:sz w:val="24"/>
              </w:rPr>
              <w:t>Утверждено                                                                                                         приказом  №  28 - Д                                                                                                       от  19 марта 2015 года                                                                                                Директор                                                                                                       ________ Н.Н. Максимец</w:t>
            </w:r>
          </w:p>
          <w:p w:rsidR="00B52F74" w:rsidRDefault="00B52F74">
            <w:pPr>
              <w:pStyle w:val="a3"/>
              <w:rPr>
                <w:rFonts w:ascii="Times New Roman" w:hAnsi="Times New Roman"/>
              </w:rPr>
            </w:pPr>
          </w:p>
        </w:tc>
      </w:tr>
    </w:tbl>
    <w:p w:rsidR="00B52F74" w:rsidRDefault="00B52F74" w:rsidP="00B52F74">
      <w:pPr>
        <w:pStyle w:val="a6"/>
        <w:spacing w:before="0" w:beforeAutospacing="0" w:after="0" w:afterAutospacing="0"/>
        <w:jc w:val="center"/>
        <w:textAlignment w:val="baseline"/>
        <w:rPr>
          <w:rStyle w:val="a5"/>
          <w:sz w:val="28"/>
          <w:szCs w:val="28"/>
          <w:bdr w:val="none" w:sz="0" w:space="0" w:color="auto" w:frame="1"/>
        </w:rPr>
      </w:pPr>
    </w:p>
    <w:p w:rsidR="00B52F74" w:rsidRDefault="00B52F74" w:rsidP="00B52F74">
      <w:pPr>
        <w:pStyle w:val="a6"/>
        <w:spacing w:before="0" w:beforeAutospacing="0" w:after="0" w:afterAutospacing="0"/>
        <w:jc w:val="center"/>
        <w:textAlignment w:val="baseline"/>
        <w:rPr>
          <w:rStyle w:val="a5"/>
          <w:sz w:val="28"/>
          <w:szCs w:val="28"/>
          <w:bdr w:val="none" w:sz="0" w:space="0" w:color="auto" w:frame="1"/>
        </w:rPr>
      </w:pPr>
    </w:p>
    <w:p w:rsidR="00B52F74" w:rsidRDefault="00B52F74" w:rsidP="00B52F74">
      <w:pPr>
        <w:pStyle w:val="a6"/>
        <w:spacing w:before="0" w:beforeAutospacing="0" w:after="0" w:afterAutospacing="0"/>
        <w:jc w:val="center"/>
        <w:textAlignment w:val="baseline"/>
        <w:rPr>
          <w:rStyle w:val="a5"/>
          <w:sz w:val="28"/>
          <w:szCs w:val="28"/>
          <w:bdr w:val="none" w:sz="0" w:space="0" w:color="auto" w:frame="1"/>
        </w:rPr>
      </w:pPr>
    </w:p>
    <w:p w:rsidR="00B52F74" w:rsidRDefault="00B52F74" w:rsidP="00B52F74">
      <w:pPr>
        <w:pStyle w:val="a6"/>
        <w:spacing w:before="0" w:beforeAutospacing="0" w:after="0" w:afterAutospacing="0"/>
        <w:jc w:val="center"/>
        <w:textAlignment w:val="baseline"/>
        <w:rPr>
          <w:rStyle w:val="a5"/>
          <w:sz w:val="28"/>
          <w:szCs w:val="28"/>
          <w:bdr w:val="none" w:sz="0" w:space="0" w:color="auto" w:frame="1"/>
        </w:rPr>
      </w:pPr>
    </w:p>
    <w:p w:rsidR="00B52F74" w:rsidRDefault="00B52F74" w:rsidP="00B52F74">
      <w:pPr>
        <w:tabs>
          <w:tab w:val="left" w:pos="5730"/>
        </w:tabs>
        <w:rPr>
          <w:lang w:eastAsia="ru-RU"/>
        </w:rPr>
      </w:pPr>
    </w:p>
    <w:p w:rsidR="00B52F74" w:rsidRDefault="00B52F74" w:rsidP="00B52F74">
      <w:pPr>
        <w:tabs>
          <w:tab w:val="left" w:pos="5730"/>
        </w:tabs>
        <w:rPr>
          <w:lang w:eastAsia="ru-RU"/>
        </w:rPr>
      </w:pPr>
    </w:p>
    <w:p w:rsidR="00DA3E6D" w:rsidRPr="00AD7F81" w:rsidRDefault="00DA3E6D" w:rsidP="00D30A24">
      <w:pPr>
        <w:spacing w:after="0" w:line="240" w:lineRule="auto"/>
        <w:jc w:val="center"/>
        <w:rPr>
          <w:rFonts w:ascii="Times New Roman" w:eastAsia="Times New Roman" w:hAnsi="Times New Roman" w:cs="Times New Roman"/>
          <w:b/>
          <w:bCs/>
          <w:sz w:val="28"/>
          <w:szCs w:val="28"/>
          <w:lang w:eastAsia="ru-RU"/>
        </w:rPr>
      </w:pPr>
    </w:p>
    <w:p w:rsidR="001D72F4" w:rsidRPr="00AD7F81" w:rsidRDefault="00D30A24" w:rsidP="00D30A24">
      <w:pPr>
        <w:spacing w:after="0" w:line="240" w:lineRule="auto"/>
        <w:jc w:val="center"/>
        <w:rPr>
          <w:rFonts w:ascii="Times New Roman" w:eastAsia="Times New Roman" w:hAnsi="Times New Roman" w:cs="Times New Roman"/>
          <w:b/>
          <w:bCs/>
          <w:sz w:val="28"/>
          <w:szCs w:val="28"/>
          <w:lang w:eastAsia="ru-RU"/>
        </w:rPr>
      </w:pPr>
      <w:r w:rsidRPr="00AD7F81">
        <w:rPr>
          <w:rFonts w:ascii="Times New Roman" w:eastAsia="Times New Roman" w:hAnsi="Times New Roman" w:cs="Times New Roman"/>
          <w:b/>
          <w:bCs/>
          <w:sz w:val="28"/>
          <w:szCs w:val="28"/>
          <w:lang w:eastAsia="ru-RU"/>
        </w:rPr>
        <w:t xml:space="preserve">Положение </w:t>
      </w:r>
    </w:p>
    <w:p w:rsidR="00D30A24" w:rsidRDefault="00D30A24" w:rsidP="00D30A24">
      <w:pPr>
        <w:spacing w:after="0" w:line="240" w:lineRule="auto"/>
        <w:jc w:val="center"/>
        <w:rPr>
          <w:rFonts w:ascii="Times New Roman" w:eastAsia="Times New Roman" w:hAnsi="Times New Roman" w:cs="Times New Roman"/>
          <w:b/>
          <w:bCs/>
          <w:sz w:val="28"/>
          <w:szCs w:val="28"/>
          <w:lang w:eastAsia="ru-RU"/>
        </w:rPr>
      </w:pPr>
      <w:r w:rsidRPr="00AD7F81">
        <w:rPr>
          <w:rFonts w:ascii="Times New Roman" w:eastAsia="Times New Roman" w:hAnsi="Times New Roman" w:cs="Times New Roman"/>
          <w:b/>
          <w:bCs/>
          <w:sz w:val="28"/>
          <w:szCs w:val="28"/>
          <w:lang w:eastAsia="ru-RU"/>
        </w:rPr>
        <w:t xml:space="preserve">о порядке </w:t>
      </w:r>
      <w:r w:rsidR="002C6828" w:rsidRPr="00AD7F81">
        <w:rPr>
          <w:rFonts w:ascii="Times New Roman" w:eastAsia="Times New Roman" w:hAnsi="Times New Roman" w:cs="Times New Roman"/>
          <w:b/>
          <w:bCs/>
          <w:sz w:val="28"/>
          <w:szCs w:val="28"/>
          <w:lang w:eastAsia="ru-RU"/>
        </w:rPr>
        <w:t xml:space="preserve"> организации и проведения </w:t>
      </w:r>
      <w:r w:rsidRPr="00AD7F81">
        <w:rPr>
          <w:rFonts w:ascii="Times New Roman" w:eastAsia="Times New Roman" w:hAnsi="Times New Roman" w:cs="Times New Roman"/>
          <w:b/>
          <w:bCs/>
          <w:sz w:val="28"/>
          <w:szCs w:val="28"/>
          <w:lang w:eastAsia="ru-RU"/>
        </w:rPr>
        <w:t>аттестации педа</w:t>
      </w:r>
      <w:r w:rsidR="002C6828" w:rsidRPr="00AD7F81">
        <w:rPr>
          <w:rFonts w:ascii="Times New Roman" w:eastAsia="Times New Roman" w:hAnsi="Times New Roman" w:cs="Times New Roman"/>
          <w:b/>
          <w:bCs/>
          <w:sz w:val="28"/>
          <w:szCs w:val="28"/>
          <w:lang w:eastAsia="ru-RU"/>
        </w:rPr>
        <w:t xml:space="preserve">гогических работников </w:t>
      </w:r>
      <w:r w:rsidRPr="00AD7F81">
        <w:rPr>
          <w:rFonts w:ascii="Times New Roman" w:eastAsia="Times New Roman" w:hAnsi="Times New Roman" w:cs="Times New Roman"/>
          <w:b/>
          <w:bCs/>
          <w:sz w:val="28"/>
          <w:szCs w:val="28"/>
          <w:lang w:eastAsia="ru-RU"/>
        </w:rPr>
        <w:t xml:space="preserve"> </w:t>
      </w:r>
      <w:r w:rsidR="002C6828" w:rsidRPr="00AD7F81">
        <w:rPr>
          <w:rFonts w:ascii="Times New Roman" w:eastAsia="Times New Roman" w:hAnsi="Times New Roman" w:cs="Times New Roman"/>
          <w:b/>
          <w:bCs/>
          <w:sz w:val="28"/>
          <w:szCs w:val="28"/>
          <w:lang w:eastAsia="ru-RU"/>
        </w:rPr>
        <w:t>на соответствие</w:t>
      </w:r>
      <w:r w:rsidRPr="00AD7F81">
        <w:rPr>
          <w:rFonts w:ascii="Times New Roman" w:eastAsia="Times New Roman" w:hAnsi="Times New Roman" w:cs="Times New Roman"/>
          <w:b/>
          <w:bCs/>
          <w:sz w:val="28"/>
          <w:szCs w:val="28"/>
          <w:lang w:eastAsia="ru-RU"/>
        </w:rPr>
        <w:t xml:space="preserve"> занимаемой должности </w:t>
      </w: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p w:rsidR="008D55B6" w:rsidRDefault="008D55B6" w:rsidP="00D30A24">
      <w:pPr>
        <w:spacing w:after="0" w:line="240" w:lineRule="auto"/>
        <w:jc w:val="center"/>
        <w:rPr>
          <w:rFonts w:ascii="Times New Roman" w:eastAsia="Times New Roman" w:hAnsi="Times New Roman" w:cs="Times New Roman"/>
          <w:b/>
          <w:bCs/>
          <w:sz w:val="28"/>
          <w:szCs w:val="28"/>
          <w:lang w:eastAsia="ru-RU"/>
        </w:rPr>
      </w:pPr>
    </w:p>
    <w:p w:rsidR="008D55B6" w:rsidRDefault="008D55B6" w:rsidP="00D30A24">
      <w:pPr>
        <w:spacing w:after="0" w:line="240" w:lineRule="auto"/>
        <w:jc w:val="center"/>
        <w:rPr>
          <w:rFonts w:ascii="Times New Roman" w:eastAsia="Times New Roman" w:hAnsi="Times New Roman" w:cs="Times New Roman"/>
          <w:b/>
          <w:bCs/>
          <w:sz w:val="28"/>
          <w:szCs w:val="28"/>
          <w:lang w:eastAsia="ru-RU"/>
        </w:rPr>
      </w:pPr>
    </w:p>
    <w:p w:rsidR="008D55B6" w:rsidRDefault="008D55B6" w:rsidP="00D30A24">
      <w:pPr>
        <w:spacing w:after="0" w:line="240" w:lineRule="auto"/>
        <w:jc w:val="center"/>
        <w:rPr>
          <w:rFonts w:ascii="Times New Roman" w:eastAsia="Times New Roman" w:hAnsi="Times New Roman" w:cs="Times New Roman"/>
          <w:b/>
          <w:bCs/>
          <w:sz w:val="28"/>
          <w:szCs w:val="28"/>
          <w:lang w:eastAsia="ru-RU"/>
        </w:rPr>
      </w:pPr>
    </w:p>
    <w:p w:rsidR="008D55B6" w:rsidRDefault="008D55B6" w:rsidP="00D30A24">
      <w:pPr>
        <w:spacing w:after="0" w:line="240" w:lineRule="auto"/>
        <w:jc w:val="center"/>
        <w:rPr>
          <w:rFonts w:ascii="Times New Roman" w:eastAsia="Times New Roman" w:hAnsi="Times New Roman" w:cs="Times New Roman"/>
          <w:b/>
          <w:bCs/>
          <w:sz w:val="28"/>
          <w:szCs w:val="28"/>
          <w:lang w:eastAsia="ru-RU"/>
        </w:rPr>
      </w:pPr>
    </w:p>
    <w:p w:rsidR="00B52F74" w:rsidRDefault="00B52F74" w:rsidP="00D30A24">
      <w:pPr>
        <w:spacing w:after="0" w:line="240" w:lineRule="auto"/>
        <w:jc w:val="center"/>
        <w:rPr>
          <w:rFonts w:ascii="Times New Roman" w:eastAsia="Times New Roman" w:hAnsi="Times New Roman" w:cs="Times New Roman"/>
          <w:b/>
          <w:bCs/>
          <w:sz w:val="28"/>
          <w:szCs w:val="28"/>
          <w:lang w:eastAsia="ru-RU"/>
        </w:rPr>
      </w:pPr>
    </w:p>
    <w:tbl>
      <w:tblPr>
        <w:tblpPr w:leftFromText="180" w:rightFromText="180" w:bottomFromText="200" w:vertAnchor="text" w:horzAnchor="margin" w:tblpXSpec="center" w:tblpY="64"/>
        <w:tblW w:w="0" w:type="auto"/>
        <w:tblLook w:val="04A0"/>
      </w:tblPr>
      <w:tblGrid>
        <w:gridCol w:w="4785"/>
        <w:gridCol w:w="4786"/>
      </w:tblGrid>
      <w:tr w:rsidR="002E2209" w:rsidTr="002E2209">
        <w:tc>
          <w:tcPr>
            <w:tcW w:w="4785" w:type="dxa"/>
            <w:hideMark/>
          </w:tcPr>
          <w:p w:rsidR="002E2209" w:rsidRPr="002E2209" w:rsidRDefault="002E2209">
            <w:pPr>
              <w:rPr>
                <w:rFonts w:ascii="Times New Roman" w:hAnsi="Times New Roman" w:cs="Times New Roman"/>
                <w:sz w:val="24"/>
                <w:szCs w:val="24"/>
              </w:rPr>
            </w:pPr>
          </w:p>
        </w:tc>
        <w:tc>
          <w:tcPr>
            <w:tcW w:w="4786" w:type="dxa"/>
            <w:hideMark/>
          </w:tcPr>
          <w:p w:rsidR="002E2209" w:rsidRPr="002E2209" w:rsidRDefault="002E2209">
            <w:pPr>
              <w:pStyle w:val="a3"/>
              <w:spacing w:line="276" w:lineRule="auto"/>
              <w:rPr>
                <w:rFonts w:ascii="Times New Roman" w:eastAsia="Times New Roman" w:hAnsi="Times New Roman" w:cs="Times New Roman"/>
                <w:sz w:val="24"/>
                <w:szCs w:val="24"/>
              </w:rPr>
            </w:pPr>
            <w:r w:rsidRPr="002E2209">
              <w:rPr>
                <w:rFonts w:ascii="Times New Roman" w:hAnsi="Times New Roman" w:cs="Times New Roman"/>
                <w:sz w:val="24"/>
                <w:szCs w:val="24"/>
              </w:rPr>
              <w:t xml:space="preserve">                           Принято на заседании</w:t>
            </w:r>
          </w:p>
          <w:p w:rsidR="002E2209" w:rsidRPr="002E2209" w:rsidRDefault="002E2209">
            <w:pPr>
              <w:pStyle w:val="a3"/>
              <w:spacing w:line="276" w:lineRule="auto"/>
              <w:rPr>
                <w:rFonts w:ascii="Times New Roman" w:hAnsi="Times New Roman" w:cs="Times New Roman"/>
                <w:sz w:val="24"/>
                <w:szCs w:val="24"/>
              </w:rPr>
            </w:pPr>
            <w:r w:rsidRPr="002E2209">
              <w:rPr>
                <w:rFonts w:ascii="Times New Roman" w:hAnsi="Times New Roman" w:cs="Times New Roman"/>
                <w:sz w:val="24"/>
                <w:szCs w:val="24"/>
              </w:rPr>
              <w:t xml:space="preserve">                           педагогического совета, </w:t>
            </w:r>
          </w:p>
          <w:p w:rsidR="002E2209" w:rsidRPr="002E2209" w:rsidRDefault="002E2209">
            <w:pPr>
              <w:rPr>
                <w:rFonts w:ascii="Times New Roman" w:hAnsi="Times New Roman" w:cs="Times New Roman"/>
                <w:sz w:val="24"/>
                <w:szCs w:val="24"/>
              </w:rPr>
            </w:pPr>
            <w:r w:rsidRPr="002E2209">
              <w:rPr>
                <w:rFonts w:ascii="Times New Roman" w:hAnsi="Times New Roman" w:cs="Times New Roman"/>
                <w:sz w:val="24"/>
                <w:szCs w:val="24"/>
              </w:rPr>
              <w:t xml:space="preserve">                           протокол №  5 от 23.03.2015</w:t>
            </w:r>
          </w:p>
        </w:tc>
      </w:tr>
    </w:tbl>
    <w:p w:rsidR="00D30A24" w:rsidRPr="00026511" w:rsidRDefault="00D30A24" w:rsidP="00026511">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026511">
        <w:rPr>
          <w:rFonts w:ascii="Times New Roman" w:eastAsia="Times New Roman" w:hAnsi="Times New Roman" w:cs="Times New Roman"/>
          <w:iCs/>
          <w:sz w:val="28"/>
          <w:szCs w:val="28"/>
          <w:lang w:eastAsia="ru-RU"/>
        </w:rPr>
        <w:lastRenderedPageBreak/>
        <w:t>Общие положения</w:t>
      </w:r>
      <w:r w:rsidRPr="00026511">
        <w:rPr>
          <w:rFonts w:ascii="Times New Roman" w:eastAsia="Times New Roman" w:hAnsi="Times New Roman" w:cs="Times New Roman"/>
          <w:sz w:val="28"/>
          <w:szCs w:val="28"/>
          <w:lang w:eastAsia="ru-RU"/>
        </w:rPr>
        <w:t> </w:t>
      </w:r>
    </w:p>
    <w:p w:rsidR="00026511" w:rsidRPr="00026511" w:rsidRDefault="00026511" w:rsidP="00026511">
      <w:pPr>
        <w:spacing w:after="0" w:line="240" w:lineRule="auto"/>
        <w:ind w:left="360"/>
        <w:jc w:val="both"/>
        <w:rPr>
          <w:rFonts w:ascii="Times New Roman" w:eastAsia="Times New Roman" w:hAnsi="Times New Roman" w:cs="Times New Roman"/>
          <w:sz w:val="28"/>
          <w:szCs w:val="28"/>
          <w:lang w:eastAsia="ru-RU"/>
        </w:rPr>
      </w:pPr>
    </w:p>
    <w:p w:rsidR="00D30A24" w:rsidRPr="00026511" w:rsidRDefault="00D30A24"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 xml:space="preserve">1.1. В соответствии с </w:t>
      </w:r>
      <w:r w:rsidR="002C6828" w:rsidRPr="00026511">
        <w:rPr>
          <w:rFonts w:ascii="Times New Roman" w:eastAsia="Times New Roman" w:hAnsi="Times New Roman" w:cs="Times New Roman"/>
          <w:sz w:val="28"/>
          <w:szCs w:val="28"/>
        </w:rPr>
        <w:t xml:space="preserve">п.8 ч.1.ст. 48; ч.2. ст.49 </w:t>
      </w:r>
      <w:r w:rsidRPr="00026511">
        <w:rPr>
          <w:rFonts w:ascii="Times New Roman" w:eastAsia="Times New Roman" w:hAnsi="Times New Roman" w:cs="Times New Roman"/>
          <w:sz w:val="28"/>
          <w:szCs w:val="28"/>
        </w:rPr>
        <w:t xml:space="preserve"> Федерального закона от 29.12.2012 г. № 273-ФЗ "Об образовании в Российской Федерации» настоящее Положение определяет порядок прове</w:t>
      </w:r>
      <w:r w:rsidR="00984566" w:rsidRPr="00026511">
        <w:rPr>
          <w:rFonts w:ascii="Times New Roman" w:eastAsia="Times New Roman" w:hAnsi="Times New Roman" w:cs="Times New Roman"/>
          <w:sz w:val="28"/>
          <w:szCs w:val="28"/>
        </w:rPr>
        <w:t xml:space="preserve">дения аттестации педагогических </w:t>
      </w:r>
      <w:proofErr w:type="gramStart"/>
      <w:r w:rsidRPr="00026511">
        <w:rPr>
          <w:rFonts w:ascii="Times New Roman" w:eastAsia="Times New Roman" w:hAnsi="Times New Roman" w:cs="Times New Roman"/>
          <w:sz w:val="28"/>
          <w:szCs w:val="28"/>
        </w:rPr>
        <w:t>работников</w:t>
      </w:r>
      <w:proofErr w:type="gramEnd"/>
      <w:r w:rsidRPr="00026511">
        <w:rPr>
          <w:rFonts w:ascii="Times New Roman" w:eastAsia="Times New Roman" w:hAnsi="Times New Roman" w:cs="Times New Roman"/>
          <w:sz w:val="28"/>
          <w:szCs w:val="28"/>
        </w:rPr>
        <w:t xml:space="preserve"> с целью подтверждения соответствия занимаемой должности. </w:t>
      </w:r>
    </w:p>
    <w:p w:rsidR="00D30A24" w:rsidRPr="00026511" w:rsidRDefault="00D30A24"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1.2. Нормативной основой для Положения являются: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Федеральный закон от 29.12.2012 г. № 273-ФЗ "Об образовании в Российской Федерации»;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26.05.2010 г. № 761н "Об утверждении профессиональных квалификационных характеристик должностей работников образования" </w:t>
      </w:r>
    </w:p>
    <w:p w:rsidR="00F37E3D" w:rsidRPr="00026511" w:rsidRDefault="00AD7F81" w:rsidP="00026511">
      <w:pPr>
        <w:pStyle w:val="a3"/>
        <w:jc w:val="both"/>
        <w:rPr>
          <w:rFonts w:ascii="Times New Roman" w:eastAsia="Times New Roman" w:hAnsi="Times New Roman" w:cs="Times New Roman"/>
          <w:sz w:val="28"/>
          <w:szCs w:val="28"/>
        </w:rPr>
      </w:pPr>
      <w:r w:rsidRPr="00026511">
        <w:rPr>
          <w:rFonts w:ascii="Times New Roman" w:hAnsi="Times New Roman" w:cs="Times New Roman"/>
          <w:sz w:val="28"/>
          <w:szCs w:val="28"/>
        </w:rPr>
        <w:t>-</w:t>
      </w:r>
      <w:r w:rsidR="00DA3E6D" w:rsidRPr="00026511">
        <w:rPr>
          <w:rFonts w:ascii="Times New Roman" w:hAnsi="Times New Roman" w:cs="Times New Roman"/>
          <w:sz w:val="28"/>
          <w:szCs w:val="28"/>
        </w:rPr>
        <w:t>приказ Министерства образования и науки Российской Федерации от 07 апреля 2014 г.</w:t>
      </w:r>
      <w:r w:rsidR="00DA3E6D" w:rsidRPr="00026511">
        <w:rPr>
          <w:rFonts w:ascii="Times New Roman" w:hAnsi="Times New Roman" w:cs="Times New Roman"/>
          <w:bCs/>
          <w:kern w:val="36"/>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p>
    <w:p w:rsidR="00D30A24" w:rsidRPr="00026511" w:rsidRDefault="00D30A24"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1.3.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D30A24" w:rsidRPr="00026511" w:rsidRDefault="00D30A24"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1.4. Основными задачами аттестации являются: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определение необходимости повышения квалификации педагогических работников;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повышение эффективности и качества педагогической деятельности;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 </w:t>
      </w:r>
    </w:p>
    <w:p w:rsidR="00D30A24" w:rsidRPr="00026511" w:rsidRDefault="00AD7F81"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w:t>
      </w:r>
      <w:r w:rsidR="00D30A24" w:rsidRPr="00026511">
        <w:rPr>
          <w:rFonts w:ascii="Times New Roman" w:eastAsia="Times New Roman" w:hAnsi="Times New Roman" w:cs="Times New Roman"/>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AD7F81" w:rsidRPr="00026511" w:rsidRDefault="00D30A24"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 xml:space="preserve">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D30A24" w:rsidRPr="00026511" w:rsidRDefault="00D30A24" w:rsidP="00026511">
      <w:pPr>
        <w:pStyle w:val="a3"/>
        <w:jc w:val="both"/>
        <w:rPr>
          <w:rFonts w:ascii="Times New Roman" w:eastAsia="Times New Roman" w:hAnsi="Times New Roman" w:cs="Times New Roman"/>
          <w:sz w:val="28"/>
          <w:szCs w:val="28"/>
        </w:rPr>
      </w:pPr>
      <w:r w:rsidRPr="00026511">
        <w:rPr>
          <w:rFonts w:ascii="Times New Roman" w:eastAsia="Times New Roman" w:hAnsi="Times New Roman" w:cs="Times New Roman"/>
          <w:sz w:val="28"/>
          <w:szCs w:val="28"/>
        </w:rPr>
        <w:t xml:space="preserve">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02651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30A24" w:rsidRPr="00AD7F81">
        <w:rPr>
          <w:rFonts w:ascii="Times New Roman" w:eastAsia="Times New Roman" w:hAnsi="Times New Roman" w:cs="Times New Roman"/>
          <w:sz w:val="28"/>
          <w:szCs w:val="28"/>
          <w:lang w:eastAsia="ru-RU"/>
        </w:rPr>
        <w:t>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w:t>
      </w:r>
      <w:r w:rsidR="00AD7F81" w:rsidRPr="00AD7F81">
        <w:rPr>
          <w:rFonts w:ascii="Times New Roman" w:eastAsia="Times New Roman" w:hAnsi="Times New Roman" w:cs="Times New Roman"/>
          <w:iCs/>
          <w:sz w:val="28"/>
          <w:szCs w:val="28"/>
          <w:lang w:eastAsia="ru-RU"/>
        </w:rPr>
        <w:t>2</w:t>
      </w:r>
      <w:r w:rsidRPr="00AD7F81">
        <w:rPr>
          <w:rFonts w:ascii="Times New Roman" w:eastAsia="Times New Roman" w:hAnsi="Times New Roman" w:cs="Times New Roman"/>
          <w:iCs/>
          <w:sz w:val="28"/>
          <w:szCs w:val="28"/>
          <w:lang w:eastAsia="ru-RU"/>
        </w:rPr>
        <w:t>. Формирование аттестационной комиссии, ее состав и порядок работы.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D30A24" w:rsidRPr="00AD7F81">
        <w:rPr>
          <w:rFonts w:ascii="Times New Roman" w:eastAsia="Times New Roman" w:hAnsi="Times New Roman" w:cs="Times New Roman"/>
          <w:sz w:val="28"/>
          <w:szCs w:val="28"/>
          <w:lang w:eastAsia="ru-RU"/>
        </w:rPr>
        <w:t xml:space="preserve">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w:t>
      </w:r>
      <w:r w:rsidR="004B2850" w:rsidRPr="00AD7F81">
        <w:rPr>
          <w:rFonts w:ascii="Times New Roman" w:eastAsia="Times New Roman" w:hAnsi="Times New Roman" w:cs="Times New Roman"/>
          <w:sz w:val="28"/>
          <w:szCs w:val="28"/>
          <w:lang w:eastAsia="ru-RU"/>
        </w:rPr>
        <w:t xml:space="preserve">в учреждении </w:t>
      </w:r>
      <w:r w:rsidR="00D30A24" w:rsidRPr="00AD7F81">
        <w:rPr>
          <w:rFonts w:ascii="Times New Roman" w:eastAsia="Times New Roman" w:hAnsi="Times New Roman" w:cs="Times New Roman"/>
          <w:sz w:val="28"/>
          <w:szCs w:val="28"/>
          <w:lang w:eastAsia="ru-RU"/>
        </w:rPr>
        <w:t>(далее – школа).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2.2. Аттестационная комиссия создается распорядительным актом директора школы в составе председателя комиссии, заместителя председателя, секретаря и членов комиссии и формируется из числа работников школы, представителя первичной профсоюзной организации, представителей Управляющего совета.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30A24" w:rsidRPr="00AD7F81">
        <w:rPr>
          <w:rFonts w:ascii="Times New Roman" w:eastAsia="Times New Roman" w:hAnsi="Times New Roman" w:cs="Times New Roman"/>
          <w:sz w:val="28"/>
          <w:szCs w:val="28"/>
          <w:lang w:eastAsia="ru-RU"/>
        </w:rPr>
        <w:t>Директор школы не может являться председателем аттестационной комиссии.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2.4. Персональный состав аттестационной комиссии утверждается приказом директора.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30A24" w:rsidRPr="00AD7F81">
        <w:rPr>
          <w:rFonts w:ascii="Times New Roman" w:eastAsia="Times New Roman" w:hAnsi="Times New Roman" w:cs="Times New Roman"/>
          <w:sz w:val="28"/>
          <w:szCs w:val="28"/>
          <w:lang w:eastAsia="ru-RU"/>
        </w:rPr>
        <w:t>Заседание аттестационной комиссии считается правомочным, если на нем присутствуют не менее двух третей ее членов.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30A24" w:rsidRPr="00AD7F81">
        <w:rPr>
          <w:rFonts w:ascii="Times New Roman" w:eastAsia="Times New Roman" w:hAnsi="Times New Roman" w:cs="Times New Roman"/>
          <w:sz w:val="28"/>
          <w:szCs w:val="28"/>
          <w:lang w:eastAsia="ru-RU"/>
        </w:rPr>
        <w:t>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30A24" w:rsidRPr="00AD7F81">
        <w:rPr>
          <w:rFonts w:ascii="Times New Roman" w:eastAsia="Times New Roman" w:hAnsi="Times New Roman" w:cs="Times New Roman"/>
          <w:sz w:val="28"/>
          <w:szCs w:val="28"/>
          <w:lang w:eastAsia="ru-RU"/>
        </w:rPr>
        <w:t>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30A24" w:rsidRPr="00AD7F81">
        <w:rPr>
          <w:rFonts w:ascii="Times New Roman" w:eastAsia="Times New Roman" w:hAnsi="Times New Roman" w:cs="Times New Roman"/>
          <w:sz w:val="28"/>
          <w:szCs w:val="28"/>
          <w:lang w:eastAsia="ru-RU"/>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D30A24" w:rsidRPr="00AD7F81" w:rsidRDefault="00026511" w:rsidP="00875D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2.10.</w:t>
      </w:r>
      <w:r w:rsidR="00D30A24" w:rsidRPr="00AD7F81">
        <w:rPr>
          <w:rFonts w:ascii="Times New Roman" w:eastAsia="Times New Roman" w:hAnsi="Times New Roman" w:cs="Times New Roman"/>
          <w:sz w:val="28"/>
          <w:szCs w:val="28"/>
          <w:lang w:eastAsia="ru-RU"/>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2.11. По результатам аттестации педагогического работника аттестационная комиссия принимает одно из следующих решений: </w:t>
      </w:r>
    </w:p>
    <w:p w:rsidR="00D30A24" w:rsidRPr="00AD7F81" w:rsidRDefault="00AD7F81" w:rsidP="00AD7F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 </w:t>
      </w:r>
      <w:r w:rsidR="00D30A24" w:rsidRPr="00AD7F81">
        <w:rPr>
          <w:rFonts w:ascii="Times New Roman" w:eastAsia="Times New Roman" w:hAnsi="Times New Roman" w:cs="Times New Roman"/>
          <w:sz w:val="28"/>
          <w:szCs w:val="28"/>
          <w:lang w:eastAsia="ru-RU"/>
        </w:rPr>
        <w:t>соответствует занимаемой должности (указывается должность работника); </w:t>
      </w:r>
    </w:p>
    <w:p w:rsidR="00D30A24" w:rsidRPr="00AD7F81" w:rsidRDefault="00AD7F81" w:rsidP="00AD7F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lastRenderedPageBreak/>
        <w:t xml:space="preserve">- </w:t>
      </w:r>
      <w:r w:rsidR="00D30A24" w:rsidRPr="00AD7F81">
        <w:rPr>
          <w:rFonts w:ascii="Times New Roman" w:eastAsia="Times New Roman" w:hAnsi="Times New Roman" w:cs="Times New Roman"/>
          <w:sz w:val="28"/>
          <w:szCs w:val="28"/>
          <w:lang w:eastAsia="ru-RU"/>
        </w:rPr>
        <w:t>не соответствует занимаемой должности (указывается должность работника).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p>
    <w:p w:rsidR="004B2850"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4B2850"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 </w:t>
      </w:r>
    </w:p>
    <w:p w:rsidR="00D30A24" w:rsidRPr="00AD7F81" w:rsidRDefault="00AD7F81"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iCs/>
          <w:sz w:val="28"/>
          <w:szCs w:val="28"/>
          <w:lang w:eastAsia="ru-RU"/>
        </w:rPr>
        <w:t>3</w:t>
      </w:r>
      <w:r w:rsidR="00D30A24" w:rsidRPr="00AD7F81">
        <w:rPr>
          <w:rFonts w:ascii="Times New Roman" w:eastAsia="Times New Roman" w:hAnsi="Times New Roman" w:cs="Times New Roman"/>
          <w:iCs/>
          <w:sz w:val="28"/>
          <w:szCs w:val="28"/>
          <w:lang w:eastAsia="ru-RU"/>
        </w:rPr>
        <w:t xml:space="preserve">. Порядок аттестации педагогических </w:t>
      </w:r>
      <w:proofErr w:type="gramStart"/>
      <w:r w:rsidR="00D30A24" w:rsidRPr="00AD7F81">
        <w:rPr>
          <w:rFonts w:ascii="Times New Roman" w:eastAsia="Times New Roman" w:hAnsi="Times New Roman" w:cs="Times New Roman"/>
          <w:iCs/>
          <w:sz w:val="28"/>
          <w:szCs w:val="28"/>
          <w:lang w:eastAsia="ru-RU"/>
        </w:rPr>
        <w:t>работников</w:t>
      </w:r>
      <w:proofErr w:type="gramEnd"/>
      <w:r w:rsidR="00D30A24" w:rsidRPr="00AD7F81">
        <w:rPr>
          <w:rFonts w:ascii="Times New Roman" w:eastAsia="Times New Roman" w:hAnsi="Times New Roman" w:cs="Times New Roman"/>
          <w:iCs/>
          <w:sz w:val="28"/>
          <w:szCs w:val="28"/>
          <w:lang w:eastAsia="ru-RU"/>
        </w:rPr>
        <w:t xml:space="preserve"> с целью подтверждения соответствия занимаемой должности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3.1. Решение о проведении аттестации педагогических работников принимается директором.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3.2. Директор издает соответствующий приказ,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3.3. Проведение аттестации педагогических работников, осуществляется на основании представления директора в аттестационную комиссию.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3.4. В представлении директора в аттестационную комиссию должны содержаться следующие сведения о педагогическом работнике: а) фамилия, имя, отчество; б) наименование должности на дату проведения аттестации; в) уровень образования и квалификация по направлению подготовки; д) информация о прохождении повышения квалификации; </w:t>
      </w:r>
      <w:proofErr w:type="gramStart"/>
      <w:r w:rsidRPr="00AD7F81">
        <w:rPr>
          <w:rFonts w:ascii="Times New Roman" w:eastAsia="Times New Roman" w:hAnsi="Times New Roman" w:cs="Times New Roman"/>
          <w:sz w:val="28"/>
          <w:szCs w:val="28"/>
          <w:lang w:eastAsia="ru-RU"/>
        </w:rPr>
        <w:t>е) результаты предыдущих аттестаций (в случае их проведения). 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w:t>
      </w:r>
      <w:proofErr w:type="gramEnd"/>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3.5. Педагогический работник с представлением должен быть ознакомлен работодателем под роспись </w:t>
      </w:r>
      <w:r w:rsidRPr="00AD7F81">
        <w:rPr>
          <w:rFonts w:ascii="Times New Roman" w:eastAsia="Times New Roman" w:hAnsi="Times New Roman" w:cs="Times New Roman"/>
          <w:b/>
          <w:i/>
          <w:sz w:val="28"/>
          <w:szCs w:val="28"/>
          <w:lang w:eastAsia="ru-RU"/>
        </w:rPr>
        <w:t>не позднее, чем за месяц до дня проведения аттестации</w:t>
      </w:r>
      <w:r w:rsidRPr="00AD7F81">
        <w:rPr>
          <w:rFonts w:ascii="Times New Roman" w:eastAsia="Times New Roman" w:hAnsi="Times New Roman" w:cs="Times New Roman"/>
          <w:sz w:val="28"/>
          <w:szCs w:val="28"/>
          <w:lang w:eastAsia="ru-RU"/>
        </w:rPr>
        <w:t xml:space="preserve">. После ознакомления с представлением педагогический </w:t>
      </w:r>
      <w:r w:rsidRPr="00AD7F81">
        <w:rPr>
          <w:rFonts w:ascii="Times New Roman" w:eastAsia="Times New Roman" w:hAnsi="Times New Roman" w:cs="Times New Roman"/>
          <w:sz w:val="28"/>
          <w:szCs w:val="28"/>
          <w:lang w:eastAsia="ru-RU"/>
        </w:rPr>
        <w:lastRenderedPageBreak/>
        <w:t xml:space="preserve">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w:t>
      </w:r>
      <w:proofErr w:type="gramStart"/>
      <w:r w:rsidRPr="00AD7F81">
        <w:rPr>
          <w:rFonts w:ascii="Times New Roman" w:eastAsia="Times New Roman" w:hAnsi="Times New Roman" w:cs="Times New Roman"/>
          <w:sz w:val="28"/>
          <w:szCs w:val="28"/>
          <w:lang w:eastAsia="ru-RU"/>
        </w:rPr>
        <w:t>–с</w:t>
      </w:r>
      <w:proofErr w:type="gramEnd"/>
      <w:r w:rsidRPr="00AD7F81">
        <w:rPr>
          <w:rFonts w:ascii="Times New Roman" w:eastAsia="Times New Roman" w:hAnsi="Times New Roman" w:cs="Times New Roman"/>
          <w:sz w:val="28"/>
          <w:szCs w:val="28"/>
          <w:lang w:eastAsia="ru-RU"/>
        </w:rPr>
        <w:t xml:space="preserve">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3.6. Не позднее, чем </w:t>
      </w:r>
      <w:r w:rsidR="004B2850" w:rsidRPr="00AD7F81">
        <w:rPr>
          <w:rFonts w:ascii="Times New Roman" w:eastAsia="Times New Roman" w:hAnsi="Times New Roman" w:cs="Times New Roman"/>
          <w:sz w:val="28"/>
          <w:szCs w:val="28"/>
          <w:lang w:eastAsia="ru-RU"/>
        </w:rPr>
        <w:t xml:space="preserve">за 1 месяц до начала аттестации, </w:t>
      </w:r>
      <w:r w:rsidRPr="00AD7F81">
        <w:rPr>
          <w:rFonts w:ascii="Times New Roman" w:eastAsia="Times New Roman" w:hAnsi="Times New Roman" w:cs="Times New Roman"/>
          <w:sz w:val="28"/>
          <w:szCs w:val="28"/>
          <w:lang w:eastAsia="ru-RU"/>
        </w:rPr>
        <w:t>работодатель должен сдать Представление в аттестационную комиссию на работников, которым необходимо пройти аттестацию на соответствие занимаемым должностям. </w:t>
      </w:r>
    </w:p>
    <w:p w:rsidR="004B2850" w:rsidRPr="00AD7F81" w:rsidRDefault="00D30A24" w:rsidP="00875D55">
      <w:pPr>
        <w:spacing w:after="0" w:line="240" w:lineRule="auto"/>
        <w:contextualSpacing/>
        <w:jc w:val="both"/>
        <w:rPr>
          <w:rFonts w:ascii="Times New Roman" w:hAnsi="Times New Roman" w:cs="Times New Roman"/>
          <w:b/>
          <w:i/>
          <w:sz w:val="28"/>
          <w:szCs w:val="28"/>
        </w:rPr>
      </w:pPr>
      <w:r w:rsidRPr="00AD7F81">
        <w:rPr>
          <w:rFonts w:ascii="Times New Roman" w:eastAsia="Times New Roman" w:hAnsi="Times New Roman" w:cs="Times New Roman"/>
          <w:sz w:val="28"/>
          <w:szCs w:val="28"/>
          <w:lang w:eastAsia="ru-RU"/>
        </w:rPr>
        <w:t>3.7. 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w:t>
      </w:r>
      <w:r w:rsidR="004B2850" w:rsidRPr="00AD7F81">
        <w:rPr>
          <w:rFonts w:ascii="Times New Roman" w:eastAsia="Times New Roman" w:hAnsi="Times New Roman" w:cs="Times New Roman"/>
          <w:sz w:val="28"/>
          <w:szCs w:val="28"/>
          <w:lang w:eastAsia="ru-RU"/>
        </w:rPr>
        <w:t xml:space="preserve"> (в течение 2-х рабочих дней со дня проведения аттестации)</w:t>
      </w:r>
      <w:r w:rsidRPr="00AD7F81">
        <w:rPr>
          <w:rFonts w:ascii="Times New Roman" w:eastAsia="Times New Roman" w:hAnsi="Times New Roman" w:cs="Times New Roman"/>
          <w:sz w:val="28"/>
          <w:szCs w:val="28"/>
          <w:lang w:eastAsia="ru-RU"/>
        </w:rPr>
        <w:t>,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w:t>
      </w:r>
      <w:r w:rsidR="004B2850" w:rsidRPr="00AD7F81">
        <w:rPr>
          <w:rFonts w:ascii="Times New Roman" w:eastAsia="Times New Roman" w:hAnsi="Times New Roman" w:cs="Times New Roman"/>
          <w:sz w:val="28"/>
          <w:szCs w:val="28"/>
          <w:lang w:eastAsia="ru-RU"/>
        </w:rPr>
        <w:t>ссии, результаты голосования о принятом  решении</w:t>
      </w:r>
      <w:r w:rsidR="00A568CD" w:rsidRPr="00AD7F81">
        <w:rPr>
          <w:rFonts w:ascii="Times New Roman" w:eastAsia="Times New Roman" w:hAnsi="Times New Roman" w:cs="Times New Roman"/>
          <w:sz w:val="28"/>
          <w:szCs w:val="28"/>
          <w:lang w:eastAsia="ru-RU"/>
        </w:rPr>
        <w:t>.</w:t>
      </w:r>
      <w:r w:rsidR="00A568CD" w:rsidRPr="00AD7F81">
        <w:rPr>
          <w:rFonts w:ascii="Times New Roman" w:hAnsi="Times New Roman" w:cs="Times New Roman"/>
          <w:sz w:val="28"/>
          <w:szCs w:val="28"/>
        </w:rPr>
        <w:t xml:space="preserve"> Руководитель </w:t>
      </w:r>
      <w:r w:rsidR="00A568CD" w:rsidRPr="00AD7F81">
        <w:rPr>
          <w:rFonts w:ascii="Times New Roman" w:eastAsia="Times New Roman" w:hAnsi="Times New Roman" w:cs="Times New Roman"/>
          <w:sz w:val="28"/>
          <w:szCs w:val="28"/>
        </w:rPr>
        <w:t>в течение трех рабочих дней после ее составления выписки из протокола знакомит педагогического работника с выпиской под роспись.</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Выписка из протокола и представление работодателя хранятся в личном деле педагогического работника.</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3.8. Результаты аттестации педагогический работник вправе обжаловать в суд в соответствии с законодательством Российской Федерации.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 xml:space="preserve">3.9. В случае признания педагогического работника </w:t>
      </w:r>
      <w:proofErr w:type="gramStart"/>
      <w:r w:rsidRPr="00AD7F81">
        <w:rPr>
          <w:rFonts w:ascii="Times New Roman" w:eastAsia="Times New Roman" w:hAnsi="Times New Roman" w:cs="Times New Roman"/>
          <w:sz w:val="28"/>
          <w:szCs w:val="28"/>
          <w:lang w:eastAsia="ru-RU"/>
        </w:rPr>
        <w:t>соответствующим</w:t>
      </w:r>
      <w:proofErr w:type="gramEnd"/>
      <w:r w:rsidRPr="00AD7F81">
        <w:rPr>
          <w:rFonts w:ascii="Times New Roman" w:eastAsia="Times New Roman" w:hAnsi="Times New Roman" w:cs="Times New Roman"/>
          <w:sz w:val="28"/>
          <w:szCs w:val="28"/>
          <w:lang w:eastAsia="ru-RU"/>
        </w:rPr>
        <w:t xml:space="preserve">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 </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832BCB" w:rsidRPr="00AD7F81" w:rsidRDefault="00832BCB" w:rsidP="00875D55">
      <w:pPr>
        <w:kinsoku w:val="0"/>
        <w:overflowPunct w:val="0"/>
        <w:spacing w:after="0" w:line="240" w:lineRule="auto"/>
        <w:jc w:val="both"/>
        <w:textAlignment w:val="baseline"/>
        <w:rPr>
          <w:rStyle w:val="FontStyle13"/>
          <w:sz w:val="28"/>
          <w:szCs w:val="28"/>
        </w:rPr>
      </w:pPr>
      <w:r w:rsidRPr="00AD7F81">
        <w:rPr>
          <w:rStyle w:val="FontStyle13"/>
          <w:sz w:val="28"/>
          <w:szCs w:val="28"/>
        </w:rPr>
        <w:lastRenderedPageBreak/>
        <w:t>3.11.Расторжение трудового договора не является единственным выходом в случае признания работника по каким-либо основаниям не соотве</w:t>
      </w:r>
      <w:r w:rsidR="00AD7F81">
        <w:rPr>
          <w:rStyle w:val="FontStyle13"/>
          <w:sz w:val="28"/>
          <w:szCs w:val="28"/>
        </w:rPr>
        <w:t>т</w:t>
      </w:r>
      <w:r w:rsidRPr="00AD7F81">
        <w:rPr>
          <w:rStyle w:val="FontStyle13"/>
          <w:sz w:val="28"/>
          <w:szCs w:val="28"/>
        </w:rPr>
        <w:t xml:space="preserve">ствующим занимаемой должности. </w:t>
      </w:r>
    </w:p>
    <w:p w:rsidR="00832BCB" w:rsidRPr="00AD7F81" w:rsidRDefault="00832BCB" w:rsidP="00875D55">
      <w:pPr>
        <w:kinsoku w:val="0"/>
        <w:overflowPunct w:val="0"/>
        <w:spacing w:after="0" w:line="240" w:lineRule="auto"/>
        <w:ind w:firstLine="426"/>
        <w:jc w:val="both"/>
        <w:textAlignment w:val="baseline"/>
        <w:rPr>
          <w:rFonts w:ascii="Times New Roman" w:eastAsia="+mn-ea" w:hAnsi="Times New Roman" w:cs="Times New Roman"/>
          <w:color w:val="000000"/>
          <w:kern w:val="24"/>
          <w:sz w:val="28"/>
          <w:szCs w:val="28"/>
        </w:rPr>
      </w:pPr>
      <w:r w:rsidRPr="00AD7F81">
        <w:rPr>
          <w:rStyle w:val="FontStyle13"/>
          <w:sz w:val="28"/>
          <w:szCs w:val="28"/>
        </w:rPr>
        <w:t>Аттестационная комиссия может принять решение о признании работника соотве</w:t>
      </w:r>
      <w:r w:rsidR="00AD7F81">
        <w:rPr>
          <w:rStyle w:val="FontStyle13"/>
          <w:sz w:val="28"/>
          <w:szCs w:val="28"/>
        </w:rPr>
        <w:t>т</w:t>
      </w:r>
      <w:r w:rsidRPr="00AD7F81">
        <w:rPr>
          <w:rStyle w:val="FontStyle13"/>
          <w:sz w:val="28"/>
          <w:szCs w:val="28"/>
        </w:rPr>
        <w:t xml:space="preserve">ствующим занимаемой должности </w:t>
      </w:r>
      <w:r w:rsidRPr="00AD7F81">
        <w:rPr>
          <w:rFonts w:ascii="Times New Roman" w:eastAsia="+mn-ea" w:hAnsi="Times New Roman" w:cs="Times New Roman"/>
          <w:b/>
          <w:i/>
          <w:color w:val="000000"/>
          <w:kern w:val="24"/>
          <w:sz w:val="28"/>
          <w:szCs w:val="28"/>
        </w:rPr>
        <w:t>при условии получения дополнительного профессионального образования по профилю педагогической деятельности</w:t>
      </w:r>
      <w:r w:rsidRPr="00AD7F81">
        <w:rPr>
          <w:rStyle w:val="FontStyle13"/>
          <w:b/>
          <w:i/>
          <w:sz w:val="28"/>
          <w:szCs w:val="28"/>
        </w:rPr>
        <w:t>.</w:t>
      </w:r>
      <w:r w:rsidR="00EB777F" w:rsidRPr="00AD7F81">
        <w:rPr>
          <w:rStyle w:val="FontStyle13"/>
          <w:b/>
          <w:i/>
          <w:sz w:val="28"/>
          <w:szCs w:val="28"/>
        </w:rPr>
        <w:t xml:space="preserve"> </w:t>
      </w:r>
      <w:r w:rsidRPr="00AD7F81">
        <w:rPr>
          <w:rFonts w:ascii="Times New Roman" w:eastAsia="+mn-ea" w:hAnsi="Times New Roman" w:cs="Times New Roman"/>
          <w:color w:val="000000"/>
          <w:kern w:val="24"/>
          <w:sz w:val="28"/>
          <w:szCs w:val="28"/>
        </w:rPr>
        <w:t xml:space="preserve">Кроме того,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и (или) о соответствии работника занимаемой должности </w:t>
      </w:r>
      <w:r w:rsidRPr="00AD7F81">
        <w:rPr>
          <w:rFonts w:ascii="Times New Roman" w:eastAsia="+mn-ea" w:hAnsi="Times New Roman" w:cs="Times New Roman"/>
          <w:i/>
          <w:color w:val="000000"/>
          <w:kern w:val="24"/>
          <w:sz w:val="28"/>
          <w:szCs w:val="28"/>
        </w:rPr>
        <w:t>при условии получения дополнительного профессионального образования по профилю педагогической деятельности</w:t>
      </w:r>
      <w:r w:rsidRPr="00AD7F81">
        <w:rPr>
          <w:rFonts w:ascii="Times New Roman" w:eastAsia="+mn-ea" w:hAnsi="Times New Roman" w:cs="Times New Roman"/>
          <w:color w:val="000000"/>
          <w:kern w:val="24"/>
          <w:sz w:val="28"/>
          <w:szCs w:val="28"/>
        </w:rPr>
        <w:t>, принимается одно из указанных решений, за которое проголосовало наибольшее число членов аттестационной комиссии.</w:t>
      </w:r>
    </w:p>
    <w:p w:rsidR="00832BCB" w:rsidRPr="00AD7F81" w:rsidRDefault="00411DB1" w:rsidP="00875D55">
      <w:pPr>
        <w:pStyle w:val="Style3"/>
        <w:widowControl/>
        <w:ind w:firstLine="0"/>
        <w:rPr>
          <w:sz w:val="28"/>
          <w:szCs w:val="28"/>
        </w:rPr>
      </w:pPr>
      <w:r w:rsidRPr="00AD7F81">
        <w:rPr>
          <w:sz w:val="28"/>
          <w:szCs w:val="28"/>
        </w:rPr>
        <w:t>3.12</w:t>
      </w:r>
      <w:r w:rsidR="00832BCB" w:rsidRPr="00AD7F81">
        <w:rPr>
          <w:sz w:val="28"/>
          <w:szCs w:val="28"/>
        </w:rPr>
        <w:t xml:space="preserve">. </w:t>
      </w:r>
      <w:r w:rsidRPr="00AD7F81">
        <w:rPr>
          <w:rStyle w:val="FontStyle13"/>
          <w:sz w:val="28"/>
          <w:szCs w:val="28"/>
        </w:rPr>
        <w:t>Н</w:t>
      </w:r>
      <w:r w:rsidR="00832BCB" w:rsidRPr="00AD7F81">
        <w:rPr>
          <w:rStyle w:val="FontStyle13"/>
          <w:sz w:val="28"/>
          <w:szCs w:val="28"/>
        </w:rPr>
        <w:t>е допускается увольнение работника в период его временной нетрудоспособности и в период пребывания в отпуске. Кроме того не допускается увольнение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без матери.</w:t>
      </w:r>
    </w:p>
    <w:p w:rsidR="00D30A24" w:rsidRPr="00AD7F81" w:rsidRDefault="00411DB1" w:rsidP="00875D55">
      <w:pPr>
        <w:pStyle w:val="a3"/>
        <w:jc w:val="both"/>
        <w:rPr>
          <w:rFonts w:ascii="Times New Roman" w:eastAsia="Times New Roman" w:hAnsi="Times New Roman" w:cs="Times New Roman"/>
          <w:sz w:val="28"/>
          <w:szCs w:val="28"/>
        </w:rPr>
      </w:pPr>
      <w:r w:rsidRPr="00AD7F81">
        <w:rPr>
          <w:rFonts w:ascii="Times New Roman" w:eastAsia="Times New Roman" w:hAnsi="Times New Roman" w:cs="Times New Roman"/>
          <w:sz w:val="28"/>
          <w:szCs w:val="28"/>
        </w:rPr>
        <w:t>3.13</w:t>
      </w:r>
      <w:r w:rsidR="00D30A24" w:rsidRPr="00AD7F81">
        <w:rPr>
          <w:rFonts w:ascii="Times New Roman" w:eastAsia="Times New Roman" w:hAnsi="Times New Roman" w:cs="Times New Roman"/>
          <w:sz w:val="28"/>
          <w:szCs w:val="28"/>
        </w:rPr>
        <w:t>.</w:t>
      </w:r>
      <w:r w:rsidR="00D30A24" w:rsidRPr="00AD7F81">
        <w:rPr>
          <w:rFonts w:eastAsia="Times New Roman"/>
          <w:sz w:val="28"/>
          <w:szCs w:val="28"/>
        </w:rPr>
        <w:t xml:space="preserve"> </w:t>
      </w:r>
      <w:r w:rsidR="00D30A24" w:rsidRPr="00AD7F81">
        <w:rPr>
          <w:rFonts w:ascii="Times New Roman" w:eastAsia="Times New Roman" w:hAnsi="Times New Roman" w:cs="Times New Roman"/>
          <w:sz w:val="28"/>
          <w:szCs w:val="28"/>
        </w:rPr>
        <w:t xml:space="preserve">Аттестационная комиссия </w:t>
      </w:r>
      <w:r w:rsidR="00832BCB" w:rsidRPr="00AD7F81">
        <w:rPr>
          <w:rFonts w:ascii="Times New Roman" w:eastAsia="Times New Roman" w:hAnsi="Times New Roman" w:cs="Times New Roman"/>
          <w:sz w:val="28"/>
          <w:szCs w:val="28"/>
        </w:rPr>
        <w:t xml:space="preserve">школы </w:t>
      </w:r>
      <w:r w:rsidR="00D30A24" w:rsidRPr="00AD7F81">
        <w:rPr>
          <w:rFonts w:ascii="Times New Roman" w:eastAsia="Times New Roman" w:hAnsi="Times New Roman" w:cs="Times New Roman"/>
          <w:sz w:val="28"/>
          <w:szCs w:val="28"/>
        </w:rPr>
        <w:t>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 761н, зарегистрированного в Минюсте РФ 06.10.2010, регистрационный № 18638. </w:t>
      </w:r>
    </w:p>
    <w:p w:rsidR="00411DB1" w:rsidRPr="00AD7F81" w:rsidRDefault="00875D55" w:rsidP="00875D55">
      <w:pPr>
        <w:pStyle w:val="a3"/>
        <w:jc w:val="both"/>
        <w:rPr>
          <w:rFonts w:ascii="Times New Roman" w:eastAsia="Times New Roman" w:hAnsi="Times New Roman" w:cs="Times New Roman"/>
          <w:sz w:val="28"/>
          <w:szCs w:val="28"/>
        </w:rPr>
      </w:pPr>
      <w:r w:rsidRPr="00AD7F81">
        <w:rPr>
          <w:rFonts w:ascii="Times New Roman" w:eastAsia="Times New Roman" w:hAnsi="Times New Roman" w:cs="Times New Roman"/>
          <w:sz w:val="28"/>
          <w:szCs w:val="28"/>
        </w:rPr>
        <w:t>3.14</w:t>
      </w:r>
      <w:r w:rsidR="00D30A24" w:rsidRPr="00AD7F81">
        <w:rPr>
          <w:rFonts w:ascii="Times New Roman" w:eastAsia="Times New Roman" w:hAnsi="Times New Roman" w:cs="Times New Roman"/>
          <w:sz w:val="28"/>
          <w:szCs w:val="28"/>
        </w:rPr>
        <w:t xml:space="preserve">. Аттестации не подлежат следующие педагогические работники: а) проработавшие в занимаемой должности менее двух лет в данной организации; б) беременные женщины; в) женщины, находящиеся в отпуске по беременности и родам; г) находящиеся в отпуске по уходу за ребенком до достижения им возраста трех лет; д) отсутствовавшие на рабочем месте более четырех месяцев в связи с заболеванием. Аттестация педагогических работников, предусмотренных подпунктами «в» и «г» пункта 24 </w:t>
      </w:r>
      <w:r w:rsidR="00411DB1" w:rsidRPr="00AD7F81">
        <w:rPr>
          <w:rFonts w:ascii="Times New Roman" w:hAnsi="Times New Roman" w:cs="Times New Roman"/>
          <w:sz w:val="28"/>
          <w:szCs w:val="28"/>
        </w:rPr>
        <w:t>приказа Министерства образования и науки Российской Федерации от 07 апреля 2014 г.</w:t>
      </w:r>
      <w:r w:rsidR="00411DB1" w:rsidRPr="00AD7F81">
        <w:rPr>
          <w:rFonts w:ascii="Times New Roman" w:hAnsi="Times New Roman" w:cs="Times New Roman"/>
          <w:bCs/>
          <w:kern w:val="36"/>
          <w:sz w:val="28"/>
          <w:szCs w:val="28"/>
        </w:rPr>
        <w:t xml:space="preserve"> № 276 "Об утверждении Порядка проведения аттестации педагогических работников организаций, осуществляющих образовательную деятельность"</w:t>
      </w:r>
    </w:p>
    <w:p w:rsidR="00411DB1" w:rsidRPr="00AD7F81" w:rsidRDefault="00411DB1" w:rsidP="00875D55">
      <w:pPr>
        <w:pStyle w:val="a3"/>
        <w:jc w:val="both"/>
        <w:rPr>
          <w:rFonts w:ascii="Times New Roman" w:eastAsia="Times New Roman" w:hAnsi="Times New Roman" w:cs="Times New Roman"/>
          <w:sz w:val="28"/>
          <w:szCs w:val="28"/>
        </w:rPr>
      </w:pPr>
      <w:r w:rsidRPr="00AD7F81">
        <w:rPr>
          <w:rFonts w:ascii="Times New Roman" w:eastAsia="Times New Roman" w:hAnsi="Times New Roman" w:cs="Times New Roman"/>
          <w:sz w:val="28"/>
          <w:szCs w:val="28"/>
        </w:rPr>
        <w:t xml:space="preserve"> возможна не ранее, </w:t>
      </w:r>
      <w:r w:rsidR="00D30A24" w:rsidRPr="00AD7F81">
        <w:rPr>
          <w:rFonts w:ascii="Times New Roman" w:eastAsia="Times New Roman" w:hAnsi="Times New Roman" w:cs="Times New Roman"/>
          <w:sz w:val="28"/>
          <w:szCs w:val="28"/>
        </w:rPr>
        <w:t xml:space="preserve">чем через два года после их выхода из указанных отпусков. Аттестация педагогических работников, предусмотренных подпунктами «д» пункта 24 </w:t>
      </w:r>
      <w:r w:rsidRPr="00AD7F81">
        <w:rPr>
          <w:rFonts w:ascii="Times New Roman" w:hAnsi="Times New Roman" w:cs="Times New Roman"/>
          <w:sz w:val="28"/>
          <w:szCs w:val="28"/>
        </w:rPr>
        <w:t>приказа Министерства образования и науки Российской Федерации от 07 апреля 2014 г.</w:t>
      </w:r>
      <w:r w:rsidRPr="00AD7F81">
        <w:rPr>
          <w:rFonts w:ascii="Times New Roman" w:hAnsi="Times New Roman" w:cs="Times New Roman"/>
          <w:bCs/>
          <w:kern w:val="36"/>
          <w:sz w:val="28"/>
          <w:szCs w:val="28"/>
        </w:rPr>
        <w:t xml:space="preserve"> № 276 "Об утверждении Порядка </w:t>
      </w:r>
      <w:r w:rsidRPr="00AD7F81">
        <w:rPr>
          <w:rFonts w:ascii="Times New Roman" w:hAnsi="Times New Roman" w:cs="Times New Roman"/>
          <w:bCs/>
          <w:kern w:val="36"/>
          <w:sz w:val="28"/>
          <w:szCs w:val="28"/>
        </w:rPr>
        <w:lastRenderedPageBreak/>
        <w:t>проведения аттестации педагогических работников организаций, осуществляющих образовательную деятельность",</w:t>
      </w:r>
    </w:p>
    <w:p w:rsidR="00D30A24" w:rsidRPr="00AD7F81" w:rsidRDefault="00D30A24"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не ранее</w:t>
      </w:r>
      <w:r w:rsidR="00411DB1" w:rsidRPr="00AD7F81">
        <w:rPr>
          <w:rFonts w:ascii="Times New Roman" w:eastAsia="Times New Roman" w:hAnsi="Times New Roman" w:cs="Times New Roman"/>
          <w:sz w:val="28"/>
          <w:szCs w:val="28"/>
          <w:lang w:eastAsia="ru-RU"/>
        </w:rPr>
        <w:t xml:space="preserve">, </w:t>
      </w:r>
      <w:r w:rsidRPr="00AD7F81">
        <w:rPr>
          <w:rFonts w:ascii="Times New Roman" w:eastAsia="Times New Roman" w:hAnsi="Times New Roman" w:cs="Times New Roman"/>
          <w:sz w:val="28"/>
          <w:szCs w:val="28"/>
          <w:lang w:eastAsia="ru-RU"/>
        </w:rPr>
        <w:t xml:space="preserve"> чем через год после их выхода на работу. </w:t>
      </w:r>
    </w:p>
    <w:p w:rsidR="00D30A24" w:rsidRPr="00AD7F81" w:rsidRDefault="00875D55" w:rsidP="00875D55">
      <w:pPr>
        <w:spacing w:after="0" w:line="240" w:lineRule="auto"/>
        <w:jc w:val="both"/>
        <w:rPr>
          <w:rFonts w:ascii="Times New Roman" w:eastAsia="Times New Roman" w:hAnsi="Times New Roman" w:cs="Times New Roman"/>
          <w:sz w:val="28"/>
          <w:szCs w:val="28"/>
          <w:lang w:eastAsia="ru-RU"/>
        </w:rPr>
      </w:pPr>
      <w:r w:rsidRPr="00AD7F81">
        <w:rPr>
          <w:rFonts w:ascii="Times New Roman" w:eastAsia="Times New Roman" w:hAnsi="Times New Roman" w:cs="Times New Roman"/>
          <w:sz w:val="28"/>
          <w:szCs w:val="28"/>
          <w:lang w:eastAsia="ru-RU"/>
        </w:rPr>
        <w:t>3.15.</w:t>
      </w:r>
      <w:r w:rsidR="00D30A24" w:rsidRPr="00AD7F81">
        <w:rPr>
          <w:rFonts w:ascii="Times New Roman" w:eastAsia="Times New Roman" w:hAnsi="Times New Roman" w:cs="Times New Roman"/>
          <w:sz w:val="28"/>
          <w:szCs w:val="28"/>
          <w:lang w:eastAsia="ru-RU"/>
        </w:rPr>
        <w:t>Решение аттестационной комиссии о результатах аттестации педагогического работника утверждается приказом</w:t>
      </w:r>
      <w:r w:rsidR="00EB777F" w:rsidRPr="00AD7F81">
        <w:rPr>
          <w:rFonts w:ascii="Times New Roman" w:eastAsia="Times New Roman" w:hAnsi="Times New Roman" w:cs="Times New Roman"/>
          <w:sz w:val="28"/>
          <w:szCs w:val="28"/>
          <w:lang w:eastAsia="ru-RU"/>
        </w:rPr>
        <w:t xml:space="preserve">  </w:t>
      </w:r>
      <w:r w:rsidR="00411DB1" w:rsidRPr="00AD7F81">
        <w:rPr>
          <w:rFonts w:ascii="Times New Roman" w:eastAsia="Times New Roman" w:hAnsi="Times New Roman" w:cs="Times New Roman"/>
          <w:sz w:val="28"/>
          <w:szCs w:val="28"/>
          <w:lang w:eastAsia="ru-RU"/>
        </w:rPr>
        <w:t>директора</w:t>
      </w:r>
      <w:r w:rsidR="00D30A24" w:rsidRPr="00AD7F81">
        <w:rPr>
          <w:rFonts w:ascii="Times New Roman" w:eastAsia="Times New Roman" w:hAnsi="Times New Roman" w:cs="Times New Roman"/>
          <w:sz w:val="28"/>
          <w:szCs w:val="28"/>
          <w:lang w:eastAsia="ru-RU"/>
        </w:rPr>
        <w:t xml:space="preserve">. </w:t>
      </w:r>
    </w:p>
    <w:p w:rsidR="0063564D" w:rsidRDefault="0063564D" w:rsidP="00875D55">
      <w:pPr>
        <w:spacing w:after="0" w:line="240" w:lineRule="auto"/>
        <w:jc w:val="both"/>
        <w:rPr>
          <w:rFonts w:ascii="Times New Roman" w:eastAsia="Times New Roman" w:hAnsi="Times New Roman" w:cs="Times New Roman"/>
          <w:sz w:val="28"/>
          <w:szCs w:val="28"/>
          <w:lang w:eastAsia="ru-RU"/>
        </w:rPr>
      </w:pPr>
    </w:p>
    <w:p w:rsidR="008D55B6" w:rsidRDefault="008D55B6" w:rsidP="00875D55">
      <w:pPr>
        <w:spacing w:after="0" w:line="240" w:lineRule="auto"/>
        <w:jc w:val="both"/>
        <w:rPr>
          <w:rFonts w:ascii="Times New Roman" w:eastAsia="Times New Roman" w:hAnsi="Times New Roman" w:cs="Times New Roman"/>
          <w:sz w:val="28"/>
          <w:szCs w:val="28"/>
          <w:lang w:eastAsia="ru-RU"/>
        </w:rPr>
      </w:pPr>
    </w:p>
    <w:p w:rsidR="008D55B6" w:rsidRDefault="008D55B6" w:rsidP="00875D55">
      <w:pPr>
        <w:spacing w:after="0" w:line="240" w:lineRule="auto"/>
        <w:jc w:val="both"/>
        <w:rPr>
          <w:rFonts w:ascii="Times New Roman" w:eastAsia="Times New Roman" w:hAnsi="Times New Roman" w:cs="Times New Roman"/>
          <w:sz w:val="28"/>
          <w:szCs w:val="28"/>
          <w:lang w:eastAsia="ru-RU"/>
        </w:rPr>
      </w:pPr>
    </w:p>
    <w:p w:rsidR="008D55B6" w:rsidRPr="00AD7F81" w:rsidRDefault="008D55B6" w:rsidP="00875D55">
      <w:pPr>
        <w:spacing w:after="0" w:line="240" w:lineRule="auto"/>
        <w:jc w:val="both"/>
        <w:rPr>
          <w:rFonts w:ascii="Times New Roman" w:eastAsia="Times New Roman" w:hAnsi="Times New Roman" w:cs="Times New Roman"/>
          <w:sz w:val="28"/>
          <w:szCs w:val="28"/>
          <w:lang w:eastAsia="ru-RU"/>
        </w:rPr>
      </w:pPr>
    </w:p>
    <w:sectPr w:rsidR="008D55B6" w:rsidRPr="00AD7F81" w:rsidSect="00702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096"/>
    <w:multiLevelType w:val="hybridMultilevel"/>
    <w:tmpl w:val="BE322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F6448"/>
    <w:multiLevelType w:val="multilevel"/>
    <w:tmpl w:val="626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74314"/>
    <w:multiLevelType w:val="multilevel"/>
    <w:tmpl w:val="3E6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136DB"/>
    <w:multiLevelType w:val="multilevel"/>
    <w:tmpl w:val="789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A24"/>
    <w:rsid w:val="00026511"/>
    <w:rsid w:val="001D72F4"/>
    <w:rsid w:val="00212A98"/>
    <w:rsid w:val="002C6828"/>
    <w:rsid w:val="002C6CE7"/>
    <w:rsid w:val="002E2209"/>
    <w:rsid w:val="002F3D7F"/>
    <w:rsid w:val="003452BF"/>
    <w:rsid w:val="00411DB1"/>
    <w:rsid w:val="004B2850"/>
    <w:rsid w:val="00510459"/>
    <w:rsid w:val="0063564D"/>
    <w:rsid w:val="00702495"/>
    <w:rsid w:val="00832BCB"/>
    <w:rsid w:val="00875D55"/>
    <w:rsid w:val="008D55B6"/>
    <w:rsid w:val="008D6DB9"/>
    <w:rsid w:val="008F6DB8"/>
    <w:rsid w:val="00984566"/>
    <w:rsid w:val="009C3EFE"/>
    <w:rsid w:val="00A568CD"/>
    <w:rsid w:val="00A61B19"/>
    <w:rsid w:val="00AD7F81"/>
    <w:rsid w:val="00AF7395"/>
    <w:rsid w:val="00B52F74"/>
    <w:rsid w:val="00D30A24"/>
    <w:rsid w:val="00DA3E6D"/>
    <w:rsid w:val="00EB777F"/>
    <w:rsid w:val="00F05FA4"/>
    <w:rsid w:val="00F3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3E6D"/>
    <w:pPr>
      <w:spacing w:after="0" w:line="240" w:lineRule="auto"/>
    </w:pPr>
    <w:rPr>
      <w:rFonts w:eastAsiaTheme="minorEastAsia"/>
      <w:lang w:eastAsia="ru-RU"/>
    </w:rPr>
  </w:style>
  <w:style w:type="paragraph" w:customStyle="1" w:styleId="1">
    <w:name w:val="Обычный1"/>
    <w:autoRedefine/>
    <w:rsid w:val="00DA3E6D"/>
    <w:pPr>
      <w:spacing w:after="0" w:line="240" w:lineRule="auto"/>
      <w:ind w:left="6237"/>
    </w:pPr>
    <w:rPr>
      <w:rFonts w:ascii="Times New Roman" w:eastAsia="ヒラギノ角ゴ Pro W3" w:hAnsi="Times New Roman" w:cs="Times New Roman"/>
      <w:color w:val="000000"/>
      <w:sz w:val="28"/>
      <w:szCs w:val="28"/>
      <w:lang w:val="en-US" w:eastAsia="ru-RU"/>
    </w:rPr>
  </w:style>
  <w:style w:type="paragraph" w:customStyle="1" w:styleId="Style3">
    <w:name w:val="Style3"/>
    <w:basedOn w:val="a"/>
    <w:rsid w:val="00832BCB"/>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832BCB"/>
    <w:rPr>
      <w:rFonts w:ascii="Times New Roman" w:hAnsi="Times New Roman" w:cs="Times New Roman" w:hint="default"/>
      <w:sz w:val="26"/>
      <w:szCs w:val="26"/>
    </w:rPr>
  </w:style>
  <w:style w:type="character" w:styleId="a5">
    <w:name w:val="Strong"/>
    <w:basedOn w:val="a0"/>
    <w:uiPriority w:val="99"/>
    <w:qFormat/>
    <w:rsid w:val="00B52F74"/>
    <w:rPr>
      <w:rFonts w:ascii="Times New Roman" w:hAnsi="Times New Roman" w:cs="Times New Roman" w:hint="default"/>
      <w:b/>
      <w:bCs/>
    </w:rPr>
  </w:style>
  <w:style w:type="paragraph" w:styleId="a6">
    <w:name w:val="Normal (Web)"/>
    <w:basedOn w:val="a"/>
    <w:uiPriority w:val="99"/>
    <w:semiHidden/>
    <w:unhideWhenUsed/>
    <w:rsid w:val="00B52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2E2209"/>
    <w:rPr>
      <w:rFonts w:eastAsiaTheme="minorEastAsia"/>
      <w:lang w:eastAsia="ru-RU"/>
    </w:rPr>
  </w:style>
  <w:style w:type="paragraph" w:styleId="a7">
    <w:name w:val="List Paragraph"/>
    <w:basedOn w:val="a"/>
    <w:uiPriority w:val="34"/>
    <w:qFormat/>
    <w:rsid w:val="00026511"/>
    <w:pPr>
      <w:ind w:left="720"/>
      <w:contextualSpacing/>
    </w:pPr>
  </w:style>
</w:styles>
</file>

<file path=word/webSettings.xml><?xml version="1.0" encoding="utf-8"?>
<w:webSettings xmlns:r="http://schemas.openxmlformats.org/officeDocument/2006/relationships" xmlns:w="http://schemas.openxmlformats.org/wordprocessingml/2006/main">
  <w:divs>
    <w:div w:id="4402566">
      <w:bodyDiv w:val="1"/>
      <w:marLeft w:val="0"/>
      <w:marRight w:val="0"/>
      <w:marTop w:val="0"/>
      <w:marBottom w:val="0"/>
      <w:divBdr>
        <w:top w:val="none" w:sz="0" w:space="0" w:color="auto"/>
        <w:left w:val="none" w:sz="0" w:space="0" w:color="auto"/>
        <w:bottom w:val="none" w:sz="0" w:space="0" w:color="auto"/>
        <w:right w:val="none" w:sz="0" w:space="0" w:color="auto"/>
      </w:divBdr>
    </w:div>
    <w:div w:id="506554667">
      <w:bodyDiv w:val="1"/>
      <w:marLeft w:val="0"/>
      <w:marRight w:val="0"/>
      <w:marTop w:val="0"/>
      <w:marBottom w:val="0"/>
      <w:divBdr>
        <w:top w:val="none" w:sz="0" w:space="0" w:color="auto"/>
        <w:left w:val="none" w:sz="0" w:space="0" w:color="auto"/>
        <w:bottom w:val="none" w:sz="0" w:space="0" w:color="auto"/>
        <w:right w:val="none" w:sz="0" w:space="0" w:color="auto"/>
      </w:divBdr>
    </w:div>
    <w:div w:id="906113000">
      <w:bodyDiv w:val="1"/>
      <w:marLeft w:val="0"/>
      <w:marRight w:val="0"/>
      <w:marTop w:val="0"/>
      <w:marBottom w:val="0"/>
      <w:divBdr>
        <w:top w:val="none" w:sz="0" w:space="0" w:color="auto"/>
        <w:left w:val="none" w:sz="0" w:space="0" w:color="auto"/>
        <w:bottom w:val="none" w:sz="0" w:space="0" w:color="auto"/>
        <w:right w:val="none" w:sz="0" w:space="0" w:color="auto"/>
      </w:divBdr>
      <w:divsChild>
        <w:div w:id="1634168719">
          <w:marLeft w:val="0"/>
          <w:marRight w:val="0"/>
          <w:marTop w:val="0"/>
          <w:marBottom w:val="0"/>
          <w:divBdr>
            <w:top w:val="none" w:sz="0" w:space="0" w:color="auto"/>
            <w:left w:val="none" w:sz="0" w:space="0" w:color="auto"/>
            <w:bottom w:val="none" w:sz="0" w:space="0" w:color="auto"/>
            <w:right w:val="none" w:sz="0" w:space="0" w:color="auto"/>
          </w:divBdr>
        </w:div>
        <w:div w:id="1494174595">
          <w:marLeft w:val="0"/>
          <w:marRight w:val="0"/>
          <w:marTop w:val="0"/>
          <w:marBottom w:val="0"/>
          <w:divBdr>
            <w:top w:val="none" w:sz="0" w:space="0" w:color="auto"/>
            <w:left w:val="none" w:sz="0" w:space="0" w:color="auto"/>
            <w:bottom w:val="none" w:sz="0" w:space="0" w:color="auto"/>
            <w:right w:val="none" w:sz="0" w:space="0" w:color="auto"/>
          </w:divBdr>
        </w:div>
        <w:div w:id="2091854735">
          <w:marLeft w:val="0"/>
          <w:marRight w:val="0"/>
          <w:marTop w:val="0"/>
          <w:marBottom w:val="0"/>
          <w:divBdr>
            <w:top w:val="none" w:sz="0" w:space="0" w:color="auto"/>
            <w:left w:val="none" w:sz="0" w:space="0" w:color="auto"/>
            <w:bottom w:val="none" w:sz="0" w:space="0" w:color="auto"/>
            <w:right w:val="none" w:sz="0" w:space="0" w:color="auto"/>
          </w:divBdr>
        </w:div>
        <w:div w:id="2062094159">
          <w:marLeft w:val="0"/>
          <w:marRight w:val="0"/>
          <w:marTop w:val="0"/>
          <w:marBottom w:val="0"/>
          <w:divBdr>
            <w:top w:val="none" w:sz="0" w:space="0" w:color="auto"/>
            <w:left w:val="none" w:sz="0" w:space="0" w:color="auto"/>
            <w:bottom w:val="none" w:sz="0" w:space="0" w:color="auto"/>
            <w:right w:val="none" w:sz="0" w:space="0" w:color="auto"/>
          </w:divBdr>
        </w:div>
        <w:div w:id="1251618679">
          <w:marLeft w:val="0"/>
          <w:marRight w:val="0"/>
          <w:marTop w:val="0"/>
          <w:marBottom w:val="0"/>
          <w:divBdr>
            <w:top w:val="none" w:sz="0" w:space="0" w:color="auto"/>
            <w:left w:val="none" w:sz="0" w:space="0" w:color="auto"/>
            <w:bottom w:val="none" w:sz="0" w:space="0" w:color="auto"/>
            <w:right w:val="none" w:sz="0" w:space="0" w:color="auto"/>
          </w:divBdr>
        </w:div>
        <w:div w:id="1915897363">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766654839">
          <w:marLeft w:val="0"/>
          <w:marRight w:val="0"/>
          <w:marTop w:val="0"/>
          <w:marBottom w:val="0"/>
          <w:divBdr>
            <w:top w:val="none" w:sz="0" w:space="0" w:color="auto"/>
            <w:left w:val="none" w:sz="0" w:space="0" w:color="auto"/>
            <w:bottom w:val="none" w:sz="0" w:space="0" w:color="auto"/>
            <w:right w:val="none" w:sz="0" w:space="0" w:color="auto"/>
          </w:divBdr>
        </w:div>
        <w:div w:id="1665738707">
          <w:marLeft w:val="0"/>
          <w:marRight w:val="0"/>
          <w:marTop w:val="0"/>
          <w:marBottom w:val="0"/>
          <w:divBdr>
            <w:top w:val="none" w:sz="0" w:space="0" w:color="auto"/>
            <w:left w:val="none" w:sz="0" w:space="0" w:color="auto"/>
            <w:bottom w:val="none" w:sz="0" w:space="0" w:color="auto"/>
            <w:right w:val="none" w:sz="0" w:space="0" w:color="auto"/>
          </w:divBdr>
        </w:div>
        <w:div w:id="1759398046">
          <w:marLeft w:val="0"/>
          <w:marRight w:val="0"/>
          <w:marTop w:val="0"/>
          <w:marBottom w:val="0"/>
          <w:divBdr>
            <w:top w:val="none" w:sz="0" w:space="0" w:color="auto"/>
            <w:left w:val="none" w:sz="0" w:space="0" w:color="auto"/>
            <w:bottom w:val="none" w:sz="0" w:space="0" w:color="auto"/>
            <w:right w:val="none" w:sz="0" w:space="0" w:color="auto"/>
          </w:divBdr>
        </w:div>
        <w:div w:id="1948196168">
          <w:marLeft w:val="0"/>
          <w:marRight w:val="0"/>
          <w:marTop w:val="0"/>
          <w:marBottom w:val="0"/>
          <w:divBdr>
            <w:top w:val="none" w:sz="0" w:space="0" w:color="auto"/>
            <w:left w:val="none" w:sz="0" w:space="0" w:color="auto"/>
            <w:bottom w:val="none" w:sz="0" w:space="0" w:color="auto"/>
            <w:right w:val="none" w:sz="0" w:space="0" w:color="auto"/>
          </w:divBdr>
        </w:div>
        <w:div w:id="1359350631">
          <w:marLeft w:val="0"/>
          <w:marRight w:val="0"/>
          <w:marTop w:val="0"/>
          <w:marBottom w:val="0"/>
          <w:divBdr>
            <w:top w:val="none" w:sz="0" w:space="0" w:color="auto"/>
            <w:left w:val="none" w:sz="0" w:space="0" w:color="auto"/>
            <w:bottom w:val="none" w:sz="0" w:space="0" w:color="auto"/>
            <w:right w:val="none" w:sz="0" w:space="0" w:color="auto"/>
          </w:divBdr>
        </w:div>
        <w:div w:id="1959681664">
          <w:marLeft w:val="0"/>
          <w:marRight w:val="0"/>
          <w:marTop w:val="0"/>
          <w:marBottom w:val="0"/>
          <w:divBdr>
            <w:top w:val="none" w:sz="0" w:space="0" w:color="auto"/>
            <w:left w:val="none" w:sz="0" w:space="0" w:color="auto"/>
            <w:bottom w:val="none" w:sz="0" w:space="0" w:color="auto"/>
            <w:right w:val="none" w:sz="0" w:space="0" w:color="auto"/>
          </w:divBdr>
        </w:div>
        <w:div w:id="2013752426">
          <w:marLeft w:val="0"/>
          <w:marRight w:val="0"/>
          <w:marTop w:val="0"/>
          <w:marBottom w:val="0"/>
          <w:divBdr>
            <w:top w:val="none" w:sz="0" w:space="0" w:color="auto"/>
            <w:left w:val="none" w:sz="0" w:space="0" w:color="auto"/>
            <w:bottom w:val="none" w:sz="0" w:space="0" w:color="auto"/>
            <w:right w:val="none" w:sz="0" w:space="0" w:color="auto"/>
          </w:divBdr>
        </w:div>
        <w:div w:id="1407418220">
          <w:marLeft w:val="0"/>
          <w:marRight w:val="0"/>
          <w:marTop w:val="0"/>
          <w:marBottom w:val="0"/>
          <w:divBdr>
            <w:top w:val="none" w:sz="0" w:space="0" w:color="auto"/>
            <w:left w:val="none" w:sz="0" w:space="0" w:color="auto"/>
            <w:bottom w:val="none" w:sz="0" w:space="0" w:color="auto"/>
            <w:right w:val="none" w:sz="0" w:space="0" w:color="auto"/>
          </w:divBdr>
        </w:div>
        <w:div w:id="229461644">
          <w:marLeft w:val="0"/>
          <w:marRight w:val="0"/>
          <w:marTop w:val="0"/>
          <w:marBottom w:val="0"/>
          <w:divBdr>
            <w:top w:val="none" w:sz="0" w:space="0" w:color="auto"/>
            <w:left w:val="none" w:sz="0" w:space="0" w:color="auto"/>
            <w:bottom w:val="none" w:sz="0" w:space="0" w:color="auto"/>
            <w:right w:val="none" w:sz="0" w:space="0" w:color="auto"/>
          </w:divBdr>
        </w:div>
        <w:div w:id="1920559060">
          <w:marLeft w:val="0"/>
          <w:marRight w:val="0"/>
          <w:marTop w:val="0"/>
          <w:marBottom w:val="0"/>
          <w:divBdr>
            <w:top w:val="none" w:sz="0" w:space="0" w:color="auto"/>
            <w:left w:val="none" w:sz="0" w:space="0" w:color="auto"/>
            <w:bottom w:val="none" w:sz="0" w:space="0" w:color="auto"/>
            <w:right w:val="none" w:sz="0" w:space="0" w:color="auto"/>
          </w:divBdr>
        </w:div>
        <w:div w:id="1677265867">
          <w:marLeft w:val="0"/>
          <w:marRight w:val="0"/>
          <w:marTop w:val="0"/>
          <w:marBottom w:val="0"/>
          <w:divBdr>
            <w:top w:val="none" w:sz="0" w:space="0" w:color="auto"/>
            <w:left w:val="none" w:sz="0" w:space="0" w:color="auto"/>
            <w:bottom w:val="none" w:sz="0" w:space="0" w:color="auto"/>
            <w:right w:val="none" w:sz="0" w:space="0" w:color="auto"/>
          </w:divBdr>
        </w:div>
        <w:div w:id="135414444">
          <w:marLeft w:val="0"/>
          <w:marRight w:val="0"/>
          <w:marTop w:val="0"/>
          <w:marBottom w:val="0"/>
          <w:divBdr>
            <w:top w:val="none" w:sz="0" w:space="0" w:color="auto"/>
            <w:left w:val="none" w:sz="0" w:space="0" w:color="auto"/>
            <w:bottom w:val="none" w:sz="0" w:space="0" w:color="auto"/>
            <w:right w:val="none" w:sz="0" w:space="0" w:color="auto"/>
          </w:divBdr>
        </w:div>
        <w:div w:id="1854219955">
          <w:marLeft w:val="0"/>
          <w:marRight w:val="0"/>
          <w:marTop w:val="0"/>
          <w:marBottom w:val="0"/>
          <w:divBdr>
            <w:top w:val="none" w:sz="0" w:space="0" w:color="auto"/>
            <w:left w:val="none" w:sz="0" w:space="0" w:color="auto"/>
            <w:bottom w:val="none" w:sz="0" w:space="0" w:color="auto"/>
            <w:right w:val="none" w:sz="0" w:space="0" w:color="auto"/>
          </w:divBdr>
        </w:div>
        <w:div w:id="1172649665">
          <w:marLeft w:val="0"/>
          <w:marRight w:val="0"/>
          <w:marTop w:val="0"/>
          <w:marBottom w:val="0"/>
          <w:divBdr>
            <w:top w:val="none" w:sz="0" w:space="0" w:color="auto"/>
            <w:left w:val="none" w:sz="0" w:space="0" w:color="auto"/>
            <w:bottom w:val="none" w:sz="0" w:space="0" w:color="auto"/>
            <w:right w:val="none" w:sz="0" w:space="0" w:color="auto"/>
          </w:divBdr>
        </w:div>
        <w:div w:id="1425102577">
          <w:marLeft w:val="0"/>
          <w:marRight w:val="0"/>
          <w:marTop w:val="0"/>
          <w:marBottom w:val="0"/>
          <w:divBdr>
            <w:top w:val="none" w:sz="0" w:space="0" w:color="auto"/>
            <w:left w:val="none" w:sz="0" w:space="0" w:color="auto"/>
            <w:bottom w:val="none" w:sz="0" w:space="0" w:color="auto"/>
            <w:right w:val="none" w:sz="0" w:space="0" w:color="auto"/>
          </w:divBdr>
        </w:div>
        <w:div w:id="1817869441">
          <w:marLeft w:val="0"/>
          <w:marRight w:val="0"/>
          <w:marTop w:val="0"/>
          <w:marBottom w:val="0"/>
          <w:divBdr>
            <w:top w:val="none" w:sz="0" w:space="0" w:color="auto"/>
            <w:left w:val="none" w:sz="0" w:space="0" w:color="auto"/>
            <w:bottom w:val="none" w:sz="0" w:space="0" w:color="auto"/>
            <w:right w:val="none" w:sz="0" w:space="0" w:color="auto"/>
          </w:divBdr>
        </w:div>
        <w:div w:id="118644817">
          <w:marLeft w:val="0"/>
          <w:marRight w:val="0"/>
          <w:marTop w:val="0"/>
          <w:marBottom w:val="0"/>
          <w:divBdr>
            <w:top w:val="none" w:sz="0" w:space="0" w:color="auto"/>
            <w:left w:val="none" w:sz="0" w:space="0" w:color="auto"/>
            <w:bottom w:val="none" w:sz="0" w:space="0" w:color="auto"/>
            <w:right w:val="none" w:sz="0" w:space="0" w:color="auto"/>
          </w:divBdr>
        </w:div>
        <w:div w:id="397360886">
          <w:marLeft w:val="0"/>
          <w:marRight w:val="0"/>
          <w:marTop w:val="0"/>
          <w:marBottom w:val="0"/>
          <w:divBdr>
            <w:top w:val="none" w:sz="0" w:space="0" w:color="auto"/>
            <w:left w:val="none" w:sz="0" w:space="0" w:color="auto"/>
            <w:bottom w:val="none" w:sz="0" w:space="0" w:color="auto"/>
            <w:right w:val="none" w:sz="0" w:space="0" w:color="auto"/>
          </w:divBdr>
        </w:div>
        <w:div w:id="1833716844">
          <w:marLeft w:val="0"/>
          <w:marRight w:val="0"/>
          <w:marTop w:val="0"/>
          <w:marBottom w:val="0"/>
          <w:divBdr>
            <w:top w:val="none" w:sz="0" w:space="0" w:color="auto"/>
            <w:left w:val="none" w:sz="0" w:space="0" w:color="auto"/>
            <w:bottom w:val="none" w:sz="0" w:space="0" w:color="auto"/>
            <w:right w:val="none" w:sz="0" w:space="0" w:color="auto"/>
          </w:divBdr>
        </w:div>
        <w:div w:id="1813521127">
          <w:marLeft w:val="0"/>
          <w:marRight w:val="0"/>
          <w:marTop w:val="0"/>
          <w:marBottom w:val="0"/>
          <w:divBdr>
            <w:top w:val="none" w:sz="0" w:space="0" w:color="auto"/>
            <w:left w:val="none" w:sz="0" w:space="0" w:color="auto"/>
            <w:bottom w:val="none" w:sz="0" w:space="0" w:color="auto"/>
            <w:right w:val="none" w:sz="0" w:space="0" w:color="auto"/>
          </w:divBdr>
        </w:div>
        <w:div w:id="483819457">
          <w:marLeft w:val="0"/>
          <w:marRight w:val="0"/>
          <w:marTop w:val="0"/>
          <w:marBottom w:val="0"/>
          <w:divBdr>
            <w:top w:val="none" w:sz="0" w:space="0" w:color="auto"/>
            <w:left w:val="none" w:sz="0" w:space="0" w:color="auto"/>
            <w:bottom w:val="none" w:sz="0" w:space="0" w:color="auto"/>
            <w:right w:val="none" w:sz="0" w:space="0" w:color="auto"/>
          </w:divBdr>
        </w:div>
        <w:div w:id="1348142447">
          <w:marLeft w:val="0"/>
          <w:marRight w:val="0"/>
          <w:marTop w:val="0"/>
          <w:marBottom w:val="0"/>
          <w:divBdr>
            <w:top w:val="none" w:sz="0" w:space="0" w:color="auto"/>
            <w:left w:val="none" w:sz="0" w:space="0" w:color="auto"/>
            <w:bottom w:val="none" w:sz="0" w:space="0" w:color="auto"/>
            <w:right w:val="none" w:sz="0" w:space="0" w:color="auto"/>
          </w:divBdr>
        </w:div>
        <w:div w:id="123936449">
          <w:marLeft w:val="0"/>
          <w:marRight w:val="0"/>
          <w:marTop w:val="0"/>
          <w:marBottom w:val="0"/>
          <w:divBdr>
            <w:top w:val="none" w:sz="0" w:space="0" w:color="auto"/>
            <w:left w:val="none" w:sz="0" w:space="0" w:color="auto"/>
            <w:bottom w:val="none" w:sz="0" w:space="0" w:color="auto"/>
            <w:right w:val="none" w:sz="0" w:space="0" w:color="auto"/>
          </w:divBdr>
        </w:div>
        <w:div w:id="1658067152">
          <w:marLeft w:val="0"/>
          <w:marRight w:val="0"/>
          <w:marTop w:val="0"/>
          <w:marBottom w:val="0"/>
          <w:divBdr>
            <w:top w:val="none" w:sz="0" w:space="0" w:color="auto"/>
            <w:left w:val="none" w:sz="0" w:space="0" w:color="auto"/>
            <w:bottom w:val="none" w:sz="0" w:space="0" w:color="auto"/>
            <w:right w:val="none" w:sz="0" w:space="0" w:color="auto"/>
          </w:divBdr>
        </w:div>
        <w:div w:id="2020038043">
          <w:marLeft w:val="0"/>
          <w:marRight w:val="0"/>
          <w:marTop w:val="0"/>
          <w:marBottom w:val="0"/>
          <w:divBdr>
            <w:top w:val="none" w:sz="0" w:space="0" w:color="auto"/>
            <w:left w:val="none" w:sz="0" w:space="0" w:color="auto"/>
            <w:bottom w:val="none" w:sz="0" w:space="0" w:color="auto"/>
            <w:right w:val="none" w:sz="0" w:space="0" w:color="auto"/>
          </w:divBdr>
        </w:div>
        <w:div w:id="924653518">
          <w:marLeft w:val="0"/>
          <w:marRight w:val="0"/>
          <w:marTop w:val="0"/>
          <w:marBottom w:val="0"/>
          <w:divBdr>
            <w:top w:val="none" w:sz="0" w:space="0" w:color="auto"/>
            <w:left w:val="none" w:sz="0" w:space="0" w:color="auto"/>
            <w:bottom w:val="none" w:sz="0" w:space="0" w:color="auto"/>
            <w:right w:val="none" w:sz="0" w:space="0" w:color="auto"/>
          </w:divBdr>
        </w:div>
        <w:div w:id="1193303541">
          <w:marLeft w:val="0"/>
          <w:marRight w:val="0"/>
          <w:marTop w:val="0"/>
          <w:marBottom w:val="0"/>
          <w:divBdr>
            <w:top w:val="none" w:sz="0" w:space="0" w:color="auto"/>
            <w:left w:val="none" w:sz="0" w:space="0" w:color="auto"/>
            <w:bottom w:val="none" w:sz="0" w:space="0" w:color="auto"/>
            <w:right w:val="none" w:sz="0" w:space="0" w:color="auto"/>
          </w:divBdr>
        </w:div>
        <w:div w:id="487407030">
          <w:marLeft w:val="0"/>
          <w:marRight w:val="0"/>
          <w:marTop w:val="0"/>
          <w:marBottom w:val="0"/>
          <w:divBdr>
            <w:top w:val="none" w:sz="0" w:space="0" w:color="auto"/>
            <w:left w:val="none" w:sz="0" w:space="0" w:color="auto"/>
            <w:bottom w:val="none" w:sz="0" w:space="0" w:color="auto"/>
            <w:right w:val="none" w:sz="0" w:space="0" w:color="auto"/>
          </w:divBdr>
        </w:div>
        <w:div w:id="413473537">
          <w:marLeft w:val="0"/>
          <w:marRight w:val="0"/>
          <w:marTop w:val="0"/>
          <w:marBottom w:val="0"/>
          <w:divBdr>
            <w:top w:val="none" w:sz="0" w:space="0" w:color="auto"/>
            <w:left w:val="none" w:sz="0" w:space="0" w:color="auto"/>
            <w:bottom w:val="none" w:sz="0" w:space="0" w:color="auto"/>
            <w:right w:val="none" w:sz="0" w:space="0" w:color="auto"/>
          </w:divBdr>
        </w:div>
        <w:div w:id="78336150">
          <w:marLeft w:val="0"/>
          <w:marRight w:val="0"/>
          <w:marTop w:val="0"/>
          <w:marBottom w:val="0"/>
          <w:divBdr>
            <w:top w:val="none" w:sz="0" w:space="0" w:color="auto"/>
            <w:left w:val="none" w:sz="0" w:space="0" w:color="auto"/>
            <w:bottom w:val="none" w:sz="0" w:space="0" w:color="auto"/>
            <w:right w:val="none" w:sz="0" w:space="0" w:color="auto"/>
          </w:divBdr>
        </w:div>
        <w:div w:id="744032982">
          <w:marLeft w:val="0"/>
          <w:marRight w:val="0"/>
          <w:marTop w:val="0"/>
          <w:marBottom w:val="0"/>
          <w:divBdr>
            <w:top w:val="none" w:sz="0" w:space="0" w:color="auto"/>
            <w:left w:val="none" w:sz="0" w:space="0" w:color="auto"/>
            <w:bottom w:val="none" w:sz="0" w:space="0" w:color="auto"/>
            <w:right w:val="none" w:sz="0" w:space="0" w:color="auto"/>
          </w:divBdr>
        </w:div>
      </w:divsChild>
    </w:div>
    <w:div w:id="1935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Школа</cp:lastModifiedBy>
  <cp:revision>15</cp:revision>
  <cp:lastPrinted>2015-04-03T07:34:00Z</cp:lastPrinted>
  <dcterms:created xsi:type="dcterms:W3CDTF">2014-08-05T04:39:00Z</dcterms:created>
  <dcterms:modified xsi:type="dcterms:W3CDTF">2015-04-03T07:35:00Z</dcterms:modified>
</cp:coreProperties>
</file>